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91"/>
        <w:gridCol w:w="850"/>
        <w:gridCol w:w="23"/>
        <w:gridCol w:w="210"/>
        <w:gridCol w:w="173"/>
        <w:gridCol w:w="25"/>
        <w:gridCol w:w="432"/>
        <w:gridCol w:w="372"/>
        <w:gridCol w:w="57"/>
        <w:gridCol w:w="391"/>
        <w:gridCol w:w="48"/>
        <w:gridCol w:w="437"/>
        <w:gridCol w:w="400"/>
        <w:gridCol w:w="37"/>
        <w:gridCol w:w="417"/>
        <w:gridCol w:w="20"/>
        <w:gridCol w:w="248"/>
        <w:gridCol w:w="186"/>
        <w:gridCol w:w="7"/>
        <w:gridCol w:w="447"/>
        <w:gridCol w:w="367"/>
        <w:gridCol w:w="462"/>
        <w:gridCol w:w="488"/>
        <w:gridCol w:w="447"/>
        <w:gridCol w:w="52"/>
        <w:gridCol w:w="390"/>
        <w:gridCol w:w="64"/>
        <w:gridCol w:w="376"/>
        <w:gridCol w:w="455"/>
        <w:gridCol w:w="15"/>
        <w:gridCol w:w="411"/>
        <w:gridCol w:w="13"/>
        <w:gridCol w:w="462"/>
        <w:gridCol w:w="54"/>
        <w:gridCol w:w="438"/>
        <w:gridCol w:w="32"/>
        <w:gridCol w:w="470"/>
      </w:tblGrid>
      <w:tr w:rsidR="001E0AF6" w:rsidRPr="007020CD" w14:paraId="1B93632D" w14:textId="77777777" w:rsidTr="00224A82">
        <w:trPr>
          <w:trHeight w:val="233"/>
        </w:trPr>
        <w:tc>
          <w:tcPr>
            <w:tcW w:w="105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3E92D3" w14:textId="145AA202" w:rsidR="001E0AF6" w:rsidRPr="001B182D" w:rsidRDefault="00F3213A" w:rsidP="00091B8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EVALUACIÓN L</w:t>
            </w:r>
            <w:r w:rsidR="001E0AF6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ICENCIA </w:t>
            </w:r>
            <w:r w:rsidR="00091B83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AERONÁUTICA</w:t>
            </w:r>
          </w:p>
        </w:tc>
      </w:tr>
      <w:tr w:rsidR="001E0AF6" w:rsidRPr="007020CD" w14:paraId="27062182" w14:textId="77777777" w:rsidTr="00FF019C">
        <w:trPr>
          <w:trHeight w:val="189"/>
        </w:trPr>
        <w:tc>
          <w:tcPr>
            <w:tcW w:w="10567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06382" w14:textId="77777777" w:rsidR="001E0AF6" w:rsidRPr="00372335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24"/>
                <w:lang w:val="es-ES" w:eastAsia="es-ES"/>
              </w:rPr>
            </w:pPr>
          </w:p>
        </w:tc>
      </w:tr>
      <w:tr w:rsidR="00334C90" w:rsidRPr="007020CD" w14:paraId="3392F3EE" w14:textId="77777777" w:rsidTr="00224A82">
        <w:trPr>
          <w:trHeight w:val="169"/>
        </w:trPr>
        <w:tc>
          <w:tcPr>
            <w:tcW w:w="51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40434F" w14:textId="77777777" w:rsidR="001E0AF6" w:rsidRPr="00C10E68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Lugar y Fecha</w:t>
            </w:r>
          </w:p>
        </w:tc>
        <w:tc>
          <w:tcPr>
            <w:tcW w:w="5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962EFB7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Tipo de Solicitud</w:t>
            </w:r>
          </w:p>
        </w:tc>
      </w:tr>
      <w:tr w:rsidR="00594FF4" w:rsidRPr="007020CD" w14:paraId="58700213" w14:textId="77777777" w:rsidTr="00E2222C">
        <w:trPr>
          <w:trHeight w:val="48"/>
        </w:trPr>
        <w:tc>
          <w:tcPr>
            <w:tcW w:w="511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A4D0FF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F290D0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7506" w14:textId="77777777" w:rsidR="001E0AF6" w:rsidRPr="00036423" w:rsidRDefault="001E0AF6" w:rsidP="00FF0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82B98" w14:textId="77777777" w:rsidR="001E0AF6" w:rsidRPr="00036423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D137B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0FE13" w14:textId="77777777" w:rsidR="001E0AF6" w:rsidRPr="00036423" w:rsidRDefault="001E0AF6" w:rsidP="00FF01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FE5B2" w14:textId="77777777" w:rsidR="001E0AF6" w:rsidRPr="00036423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BE788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E2EA4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8"/>
                <w:lang w:val="es-ES" w:eastAsia="es-ES"/>
              </w:rPr>
            </w:pPr>
          </w:p>
        </w:tc>
      </w:tr>
      <w:tr w:rsidR="00594FF4" w:rsidRPr="007020CD" w14:paraId="479E47E8" w14:textId="77777777" w:rsidTr="00E2222C">
        <w:trPr>
          <w:trHeight w:val="304"/>
        </w:trPr>
        <w:tc>
          <w:tcPr>
            <w:tcW w:w="5117" w:type="dxa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31A76" w14:textId="6E32DAF2" w:rsidR="001E0AF6" w:rsidRDefault="001E0AF6" w:rsidP="00091B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6AE6DA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705B2" w14:textId="77777777" w:rsidR="001E0AF6" w:rsidRDefault="00E2222C" w:rsidP="00FF01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2222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Generación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68F7" w14:textId="00368DF2" w:rsidR="001E0AF6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518368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ADEB0" w14:textId="77777777" w:rsidR="001E0AF6" w:rsidRDefault="001E0AF6" w:rsidP="00FF01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3102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Suspensión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B85E" w14:textId="256A8F90" w:rsidR="001E0AF6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86AAFD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A98A1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594FF4" w:rsidRPr="007020CD" w14:paraId="11CB9989" w14:textId="77777777" w:rsidTr="00E2222C">
        <w:trPr>
          <w:trHeight w:val="58"/>
        </w:trPr>
        <w:tc>
          <w:tcPr>
            <w:tcW w:w="5117" w:type="dxa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96D05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181536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27B87" w14:textId="77777777" w:rsidR="001E0AF6" w:rsidRPr="00036423" w:rsidRDefault="001E0AF6" w:rsidP="00FF01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9CBC1" w14:textId="77777777" w:rsidR="001E0AF6" w:rsidRPr="00C10E68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18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A5931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CA1D8" w14:textId="77777777" w:rsidR="001E0AF6" w:rsidRPr="00036423" w:rsidRDefault="001E0AF6" w:rsidP="00FF01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9844F" w14:textId="77777777" w:rsidR="001E0AF6" w:rsidRPr="00036423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57DF3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7DB669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594FF4" w:rsidRPr="007020CD" w14:paraId="103FBC40" w14:textId="77777777" w:rsidTr="00E2222C">
        <w:trPr>
          <w:trHeight w:val="304"/>
        </w:trPr>
        <w:tc>
          <w:tcPr>
            <w:tcW w:w="5117" w:type="dxa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DE9DF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91E654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E07F1" w14:textId="77777777" w:rsidR="001E0AF6" w:rsidRDefault="00E2222C" w:rsidP="00FF01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2222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Renovación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AA2E" w14:textId="65719302" w:rsidR="001E0AF6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4637A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92514" w14:textId="77777777" w:rsidR="001E0AF6" w:rsidRDefault="001E0AF6" w:rsidP="00FF01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3102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Cancelación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1727" w14:textId="1096D5F6" w:rsidR="001E0AF6" w:rsidRDefault="001E0AF6" w:rsidP="00FF0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25176D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0656D" w14:textId="77777777" w:rsidR="001E0AF6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594FF4" w:rsidRPr="007020CD" w14:paraId="1218CC01" w14:textId="77777777" w:rsidTr="00A050A8">
        <w:trPr>
          <w:trHeight w:val="48"/>
        </w:trPr>
        <w:tc>
          <w:tcPr>
            <w:tcW w:w="511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98D2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  <w:tc>
          <w:tcPr>
            <w:tcW w:w="54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AB9F" w14:textId="77777777" w:rsidR="001E0AF6" w:rsidRPr="00036423" w:rsidRDefault="001E0AF6" w:rsidP="00FF01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8"/>
                <w:lang w:val="es-ES" w:eastAsia="es-ES"/>
              </w:rPr>
            </w:pPr>
          </w:p>
        </w:tc>
      </w:tr>
      <w:tr w:rsidR="00594FF4" w:rsidRPr="007020CD" w14:paraId="510D08FC" w14:textId="77777777" w:rsidTr="00224A82">
        <w:trPr>
          <w:trHeight w:val="269"/>
        </w:trPr>
        <w:tc>
          <w:tcPr>
            <w:tcW w:w="51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5702A6" w14:textId="4E049734" w:rsidR="00F3213A" w:rsidRDefault="007A1B79" w:rsidP="00FF0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Información</w:t>
            </w:r>
          </w:p>
        </w:tc>
        <w:tc>
          <w:tcPr>
            <w:tcW w:w="5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10D94AA" w14:textId="77777777" w:rsidR="00F3213A" w:rsidRPr="0061055C" w:rsidRDefault="00F3213A" w:rsidP="00FF0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Evaluación de Variables</w:t>
            </w:r>
          </w:p>
        </w:tc>
      </w:tr>
      <w:tr w:rsidR="00A050A8" w:rsidRPr="00BB29AF" w14:paraId="1D7506AD" w14:textId="77777777" w:rsidTr="003C71AB">
        <w:trPr>
          <w:trHeight w:val="126"/>
        </w:trPr>
        <w:tc>
          <w:tcPr>
            <w:tcW w:w="18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E9378" w14:textId="77777777" w:rsidR="00A050A8" w:rsidRPr="00BB29AF" w:rsidRDefault="00A050A8" w:rsidP="00334C90">
            <w:pPr>
              <w:spacing w:after="0" w:line="240" w:lineRule="auto"/>
              <w:ind w:right="-47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324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C6053" w14:textId="77777777" w:rsidR="00A050A8" w:rsidRPr="00BB29AF" w:rsidRDefault="00A050A8" w:rsidP="00334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27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D82233" w14:textId="77777777" w:rsidR="00A050A8" w:rsidRPr="00BB29AF" w:rsidRDefault="00A050A8" w:rsidP="00334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4D466" w14:textId="36D28928" w:rsidR="00A050A8" w:rsidRPr="00BB29AF" w:rsidRDefault="00A050A8" w:rsidP="00740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  <w:r w:rsidRPr="00594FF4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Las variables identifican las competencias laborales y a su vez se reconocen las capacidades del talento humano en </w:t>
            </w:r>
            <w:r w:rsidR="007400B2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el sector </w:t>
            </w:r>
            <w:r w:rsidRPr="00594FF4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aeronáutico. Estos parámetros definen el perfil profesional en los cargos </w:t>
            </w:r>
            <w:r w:rsidR="007400B2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aeronáuticos</w:t>
            </w:r>
            <w:r w:rsidRPr="00594FF4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 para interoperar tanto en capacidades comunes como en apoyo a otra Fuerza, garantizando los atributos de calidad en los servici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os aeronáutico</w:t>
            </w:r>
            <w:r w:rsidR="007400B2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.</w:t>
            </w:r>
          </w:p>
        </w:tc>
      </w:tr>
      <w:tr w:rsidR="00A050A8" w:rsidRPr="007020CD" w14:paraId="2FFC2232" w14:textId="77777777" w:rsidTr="003C71AB">
        <w:trPr>
          <w:trHeight w:val="306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8DE87A" w14:textId="77777777" w:rsidR="00A050A8" w:rsidRPr="00A30F5D" w:rsidRDefault="00A050A8" w:rsidP="00594FF4">
            <w:pPr>
              <w:spacing w:after="0" w:line="240" w:lineRule="auto"/>
              <w:ind w:right="-47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Nombres y apellidos</w:t>
            </w: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1C4AB1" w14:textId="39B01AA9" w:rsidR="00A050A8" w:rsidRPr="0061055C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6A2EE2" w14:textId="77777777" w:rsidR="00A050A8" w:rsidRPr="0061055C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03E0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Formación Académica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71FC" w14:textId="4E799A1C" w:rsidR="00A050A8" w:rsidRPr="00594FF4" w:rsidRDefault="00A050A8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2C13E" w14:textId="77777777" w:rsidR="00A050A8" w:rsidRPr="00594FF4" w:rsidRDefault="00A050A8" w:rsidP="00594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A050A8" w:rsidRPr="007020CD" w14:paraId="63760A46" w14:textId="77777777" w:rsidTr="003C71AB">
        <w:trPr>
          <w:trHeight w:val="49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B89441" w14:textId="77777777" w:rsidR="00A050A8" w:rsidRPr="00A30F5D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1C7561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CFD624" w14:textId="77777777" w:rsidR="00A050A8" w:rsidRPr="00334C90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6FCFF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474EA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A050A8" w:rsidRPr="007020CD" w14:paraId="1D360204" w14:textId="77777777" w:rsidTr="003C71AB">
        <w:trPr>
          <w:trHeight w:val="306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751465" w14:textId="77777777" w:rsidR="00A050A8" w:rsidRPr="00A30F5D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Grado</w:t>
            </w: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C2EED" w14:textId="33FB92A6" w:rsidR="00A050A8" w:rsidRPr="0061055C" w:rsidRDefault="00A050A8" w:rsidP="00F24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0F179" w14:textId="77777777" w:rsidR="00A050A8" w:rsidRPr="0061055C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Experiencia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6B59" w14:textId="4229EB26" w:rsidR="00A050A8" w:rsidRPr="0061055C" w:rsidRDefault="00A050A8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F1E9C" w14:textId="77777777" w:rsidR="00A050A8" w:rsidRPr="0061055C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0A8" w:rsidRPr="007020CD" w14:paraId="1A98262D" w14:textId="77777777" w:rsidTr="003C71AB">
        <w:trPr>
          <w:trHeight w:val="78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F827E6" w14:textId="77777777" w:rsidR="00A050A8" w:rsidRPr="00A30F5D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F713B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47B3A2" w14:textId="77777777" w:rsidR="00A050A8" w:rsidRPr="00334C90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32777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E35C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A050A8" w:rsidRPr="007020CD" w14:paraId="54B66159" w14:textId="77777777" w:rsidTr="003C71AB">
        <w:trPr>
          <w:trHeight w:val="306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FD5973" w14:textId="77777777" w:rsidR="00A050A8" w:rsidRPr="00A30F5D" w:rsidRDefault="00A050A8" w:rsidP="00594FF4">
            <w:pPr>
              <w:spacing w:after="0" w:line="240" w:lineRule="auto"/>
              <w:ind w:right="-189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Cédula de ciudadanía</w:t>
            </w: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D6718" w14:textId="5535A832" w:rsidR="00A050A8" w:rsidRPr="0061055C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8E727" w14:textId="77777777" w:rsidR="00A050A8" w:rsidRPr="0061055C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03E0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Competencias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7811" w14:textId="6DB5990C" w:rsidR="00A050A8" w:rsidRPr="0061055C" w:rsidRDefault="00A050A8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30729" w14:textId="77777777" w:rsidR="00A050A8" w:rsidRPr="0061055C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0A8" w:rsidRPr="007020CD" w14:paraId="02290894" w14:textId="77777777" w:rsidTr="003C71AB">
        <w:trPr>
          <w:trHeight w:val="49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C168AC" w14:textId="77777777" w:rsidR="00A050A8" w:rsidRPr="00A30F5D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D98A6A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9FEF21" w14:textId="77777777" w:rsidR="00A050A8" w:rsidRPr="00334C90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5B108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57D6A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A050A8" w:rsidRPr="007020CD" w14:paraId="78D0F0DF" w14:textId="77777777" w:rsidTr="003C71AB">
        <w:trPr>
          <w:trHeight w:val="306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3ACAA9" w14:textId="77777777" w:rsidR="00A050A8" w:rsidRPr="00A30F5D" w:rsidRDefault="00A050A8" w:rsidP="00594FF4">
            <w:pPr>
              <w:spacing w:after="0" w:line="240" w:lineRule="auto"/>
              <w:ind w:right="-19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 de nacimiento</w:t>
            </w: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DBEBE" w14:textId="0682615B" w:rsidR="00A050A8" w:rsidRPr="0061055C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B477C" w14:textId="77777777" w:rsidR="00A050A8" w:rsidRPr="0061055C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03E0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Evaluación del Desempeño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05F6" w14:textId="7DCD890F" w:rsidR="00A050A8" w:rsidRPr="0061055C" w:rsidRDefault="00A050A8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B84C3" w14:textId="77777777" w:rsidR="00A050A8" w:rsidRPr="0061055C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0A8" w:rsidRPr="007020CD" w14:paraId="3CC194E8" w14:textId="77777777" w:rsidTr="003C71AB">
        <w:trPr>
          <w:trHeight w:val="74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B59885" w14:textId="77777777" w:rsidR="00A050A8" w:rsidRPr="00A30F5D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8E363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2801DD" w14:textId="77777777" w:rsidR="00A050A8" w:rsidRPr="00334C90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C7542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B4ACE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A050A8" w:rsidRPr="007020CD" w14:paraId="1B0AE740" w14:textId="77777777" w:rsidTr="003C71AB">
        <w:trPr>
          <w:trHeight w:val="306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7A5A7A" w14:textId="77777777" w:rsidR="00A050A8" w:rsidRPr="00A30F5D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Factor RH</w:t>
            </w: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DDE21" w14:textId="52DD95B5" w:rsidR="00A050A8" w:rsidRPr="0061055C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F495D" w14:textId="77777777" w:rsidR="00A050A8" w:rsidRPr="0061055C" w:rsidRDefault="00A050A8" w:rsidP="00A050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03E0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Certificado Médico Laboral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6987" w14:textId="6EC5EA08" w:rsidR="00A050A8" w:rsidRPr="0061055C" w:rsidRDefault="00A050A8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3135F" w14:textId="77777777" w:rsidR="00A050A8" w:rsidRPr="0061055C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0A8" w:rsidRPr="007020CD" w14:paraId="17EB7FED" w14:textId="77777777" w:rsidTr="003C71AB">
        <w:trPr>
          <w:trHeight w:val="98"/>
        </w:trPr>
        <w:tc>
          <w:tcPr>
            <w:tcW w:w="18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563D86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324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E4CA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7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0128B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272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2D52" w14:textId="77777777" w:rsidR="00A050A8" w:rsidRPr="00334C90" w:rsidRDefault="00A050A8" w:rsidP="00594F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594FF4" w:rsidRPr="007020CD" w14:paraId="0DF5777A" w14:textId="77777777" w:rsidTr="00224A82">
        <w:trPr>
          <w:trHeight w:val="132"/>
        </w:trPr>
        <w:tc>
          <w:tcPr>
            <w:tcW w:w="105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977878" w14:textId="570DF03E" w:rsidR="00594FF4" w:rsidRPr="00D60FC9" w:rsidRDefault="00594FF4" w:rsidP="003C7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Licencia</w:t>
            </w:r>
          </w:p>
        </w:tc>
      </w:tr>
      <w:tr w:rsidR="00082BEA" w:rsidRPr="007020CD" w14:paraId="2D3F5CA8" w14:textId="77777777" w:rsidTr="00224A82">
        <w:trPr>
          <w:trHeight w:val="20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F53BAB" w14:textId="77777777" w:rsidR="00082BEA" w:rsidRPr="00A30F5D" w:rsidRDefault="00082BEA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43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FED961" w14:textId="77777777" w:rsidR="00082BEA" w:rsidRPr="00A30F5D" w:rsidRDefault="00082BEA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E611F0" w14:textId="77777777" w:rsidR="00082BEA" w:rsidRPr="00A30F5D" w:rsidRDefault="00082BEA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E8CE4D" w14:textId="515B5232" w:rsidR="00082BEA" w:rsidRPr="00A30F5D" w:rsidRDefault="00082BEA" w:rsidP="00082B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Habilitación</w:t>
            </w:r>
          </w:p>
        </w:tc>
      </w:tr>
      <w:tr w:rsidR="00594FF4" w:rsidRPr="007020CD" w14:paraId="56526149" w14:textId="77777777" w:rsidTr="003C71AB">
        <w:trPr>
          <w:trHeight w:val="8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D25618" w14:textId="77777777" w:rsidR="00594FF4" w:rsidRPr="00A30F5D" w:rsidRDefault="00594FF4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TMA</w:t>
            </w:r>
          </w:p>
        </w:tc>
        <w:tc>
          <w:tcPr>
            <w:tcW w:w="432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DD859" w14:textId="77777777" w:rsidR="00594FF4" w:rsidRPr="003C71AB" w:rsidRDefault="00594FF4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A18B1A" w14:textId="77777777" w:rsidR="00594FF4" w:rsidRPr="00A30F5D" w:rsidRDefault="00594FF4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IMA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6223D6" w14:textId="77777777" w:rsidR="00594FF4" w:rsidRPr="003C71AB" w:rsidRDefault="00594FF4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</w:tc>
        <w:tc>
          <w:tcPr>
            <w:tcW w:w="23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0595D9" w14:textId="77777777" w:rsidR="00594FF4" w:rsidRPr="003C71AB" w:rsidRDefault="00594FF4" w:rsidP="00594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16"/>
                <w:lang w:val="es-ES" w:eastAsia="es-ES"/>
              </w:rPr>
            </w:pPr>
          </w:p>
        </w:tc>
      </w:tr>
      <w:tr w:rsidR="00AE691D" w:rsidRPr="007020CD" w14:paraId="4EE82353" w14:textId="77777777" w:rsidTr="003C71AB">
        <w:trPr>
          <w:trHeight w:val="304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6B1F99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80C4B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AER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7FAC" w14:textId="39EA8745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EACF02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EST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4A6" w14:textId="13E1520C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31B724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TDP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8398" w14:textId="3D19E1BF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43BCF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7739A9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BCA7B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B277" w14:textId="2842C590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2661B" w14:textId="607C0CDA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402B6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8BEFB" w14:textId="22E3994C" w:rsidR="00AE691D" w:rsidRPr="003C71AB" w:rsidRDefault="00082BEA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8C3B" w14:textId="23A7A0D1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47B4FD" w14:textId="623D993F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703A2" w14:textId="5DF384E1" w:rsidR="00AE691D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340C3" w14:textId="77777777" w:rsidR="00AE691D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E691D" w:rsidRPr="007020CD" w14:paraId="3D71FC8E" w14:textId="77777777" w:rsidTr="003C71AB">
        <w:trPr>
          <w:trHeight w:val="47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A0009F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432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49999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C54127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611BFB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B4979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189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BE5FE7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AE691D" w:rsidRPr="007020CD" w14:paraId="311B461A" w14:textId="77777777" w:rsidTr="003C71AB">
        <w:trPr>
          <w:trHeight w:val="304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F2B30B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B9691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JG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3642" w14:textId="3B6E463F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A45F0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HID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D85C" w14:textId="4DB7B502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6E28E6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3D38D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79374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608AB4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B5F2C3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ECE60" w14:textId="6F754D26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000CF" w14:textId="08D5CE14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BDE11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2F5FD" w14:textId="1BA0259F" w:rsidR="00AE691D" w:rsidRPr="003C71AB" w:rsidRDefault="00082BEA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IM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AD27" w14:textId="252CB438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566B28" w14:textId="045ED672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C661" w14:textId="702CDE73" w:rsidR="00AE691D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1C2744" w14:textId="77777777" w:rsidR="00AE691D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E691D" w:rsidRPr="007020CD" w14:paraId="6FB5B55C" w14:textId="77777777" w:rsidTr="003C71AB">
        <w:trPr>
          <w:trHeight w:val="47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5D2A95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432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79FD9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FC1C48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6"/>
                <w:lang w:val="es-ES" w:eastAsia="es-ES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D59E77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23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D30CB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AE691D" w:rsidRPr="007020CD" w14:paraId="47AE52F2" w14:textId="77777777" w:rsidTr="003C71AB">
        <w:trPr>
          <w:trHeight w:val="304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FB6D8E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6A00D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AVI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E6CB" w14:textId="0EDC851B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0CBF1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MOT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C05A" w14:textId="41099E98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6C3ACD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898D9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C9685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17566A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5B0223" w14:textId="77777777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DEC8E" w14:textId="73207103" w:rsidR="00AE691D" w:rsidRPr="003C71AB" w:rsidRDefault="00AE691D" w:rsidP="00AE69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8D661" w14:textId="42235154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53C6C" w14:textId="7777777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BFEBD" w14:textId="6C645775" w:rsidR="00AE691D" w:rsidRPr="003C71AB" w:rsidRDefault="00082BEA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3C71A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IA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43BF" w14:textId="113FAD53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CBBAE0" w14:textId="7C1676A7" w:rsidR="00AE691D" w:rsidRPr="003C71AB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CD799" w14:textId="45557FD9" w:rsidR="00AE691D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7F993" w14:textId="77777777" w:rsidR="00AE691D" w:rsidRDefault="00AE691D" w:rsidP="00AE6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23D634ED" w14:textId="77777777" w:rsidTr="003C71AB">
        <w:trPr>
          <w:trHeight w:val="108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B0DFE4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9D65D" w14:textId="77777777" w:rsidR="0054015B" w:rsidRPr="008E5ABD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191E3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6A514" w14:textId="77777777" w:rsidR="0054015B" w:rsidRPr="008E5ABD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7D485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0CD81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8A9E0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D24F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D61C08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E3800" w14:textId="77777777" w:rsidR="0054015B" w:rsidRPr="008E5ABD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70A5B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4FAEE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B6D4E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D11F1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624C4" w14:textId="77777777" w:rsidR="0054015B" w:rsidRPr="008E5ABD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D415A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104D9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3A2B7" w14:textId="77777777" w:rsidR="0054015B" w:rsidRPr="008E5AB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54015B" w:rsidRPr="007020CD" w14:paraId="3BA7F6EE" w14:textId="77777777" w:rsidTr="00224A82">
        <w:trPr>
          <w:trHeight w:val="256"/>
        </w:trPr>
        <w:tc>
          <w:tcPr>
            <w:tcW w:w="10567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B9380B" w14:textId="77777777" w:rsidR="0054015B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VI. Aeronave</w:t>
            </w:r>
          </w:p>
        </w:tc>
      </w:tr>
      <w:tr w:rsidR="0054015B" w:rsidRPr="007020CD" w14:paraId="503E8EED" w14:textId="77777777" w:rsidTr="003C71AB">
        <w:trPr>
          <w:trHeight w:val="91"/>
        </w:trPr>
        <w:tc>
          <w:tcPr>
            <w:tcW w:w="7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B8E8E5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Ala </w:t>
            </w:r>
          </w:p>
          <w:p w14:paraId="11CB6A44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Fija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B87AB6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860F3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C1308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3020F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2BF5B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3F1F5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60D10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5FD61D" w14:textId="77777777" w:rsidR="0054015B" w:rsidRPr="00A30F5D" w:rsidRDefault="0054015B" w:rsidP="0054015B">
            <w:pPr>
              <w:spacing w:after="0" w:line="240" w:lineRule="auto"/>
              <w:ind w:left="-133" w:right="-112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Ala Rotatoria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A5CBF5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E6366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82163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5AAEE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2B4FBE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EF959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0B68F" w14:textId="77777777" w:rsidR="0054015B" w:rsidRPr="00B92188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83CBA" w14:textId="77777777" w:rsidR="0054015B" w:rsidRPr="00B92188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AA1318" w:rsidRPr="007020CD" w14:paraId="4973118B" w14:textId="77777777" w:rsidTr="003C71AB">
        <w:trPr>
          <w:trHeight w:val="304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FDEE8C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B5192C" w14:textId="7464CA52" w:rsidR="00AA1318" w:rsidRPr="005651C1" w:rsidRDefault="003C71AB" w:rsidP="003C71AB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 Cesnna  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7C30" w14:textId="24072DB9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FF0B0" w14:textId="7C5EA36E" w:rsidR="00AA1318" w:rsidRPr="005651C1" w:rsidRDefault="003C71AB" w:rsidP="003C71AB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    Turbo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7311" w14:textId="43791C5F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F838ED" w14:textId="042DDC94" w:rsidR="00AA1318" w:rsidRPr="005651C1" w:rsidRDefault="00AA1318" w:rsidP="0054015B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CCF8F" w14:textId="13CA8969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A39DA1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E30CEC" w14:textId="77777777" w:rsidR="00AA1318" w:rsidRPr="005651C1" w:rsidRDefault="00AA1318" w:rsidP="0054015B">
            <w:pPr>
              <w:spacing w:after="0" w:line="240" w:lineRule="auto"/>
              <w:ind w:left="-133" w:right="-1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36EA3" w14:textId="77777777" w:rsidR="00AA1318" w:rsidRPr="005651C1" w:rsidRDefault="00AA1318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UH-1H II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1FD5" w14:textId="07C73DF9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9A0632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C8181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312DCC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6AF39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UH-60L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D574" w14:textId="5107E8F3" w:rsidR="00AA1318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45A260" w14:textId="77777777" w:rsidR="00AA1318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78590D7B" w14:textId="77777777" w:rsidTr="003C71AB">
        <w:trPr>
          <w:trHeight w:val="43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74E513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4F31A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F0730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36EA3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857E1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02589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CC798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71EF5B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F8476D" w14:textId="77777777" w:rsidR="0054015B" w:rsidRPr="005651C1" w:rsidRDefault="0054015B" w:rsidP="0054015B">
            <w:pPr>
              <w:spacing w:after="0" w:line="240" w:lineRule="auto"/>
              <w:ind w:left="-133" w:right="-112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D92AD6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D58E3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7F41F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D4C9D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B0E68C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95595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53556" w14:textId="77777777" w:rsidR="0054015B" w:rsidRPr="00D37990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BCFA1" w14:textId="77777777" w:rsidR="0054015B" w:rsidRPr="00D37990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AA1318" w:rsidRPr="007020CD" w14:paraId="565261DE" w14:textId="77777777" w:rsidTr="003C71AB">
        <w:trPr>
          <w:trHeight w:val="304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671828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165C60" w14:textId="7C47BC84" w:rsidR="00AA1318" w:rsidRPr="005651C1" w:rsidRDefault="00AA1318" w:rsidP="0054015B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     </w:t>
            </w:r>
            <w:r w:rsidR="00D769D3"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3C71AB"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King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77F0" w14:textId="25B8EE35" w:rsidR="00AA1318" w:rsidRPr="005651C1" w:rsidRDefault="00AA1318" w:rsidP="0054015B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                                    </w:t>
            </w:r>
          </w:p>
        </w:tc>
        <w:tc>
          <w:tcPr>
            <w:tcW w:w="8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FFA57" w14:textId="3B265C53" w:rsidR="00AA1318" w:rsidRPr="005651C1" w:rsidRDefault="009F5914" w:rsidP="0054015B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</w:t>
            </w:r>
            <w:r w:rsidR="003C71AB"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Casa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8BD" w14:textId="2992DE63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2E8B2D" w14:textId="6E73C9DE" w:rsidR="00AA1318" w:rsidRPr="005651C1" w:rsidRDefault="00AA1318" w:rsidP="0054015B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DFFE3" w14:textId="762E9D25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E6654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588D91" w14:textId="77777777" w:rsidR="00AA1318" w:rsidRPr="005651C1" w:rsidRDefault="00AA1318" w:rsidP="0054015B">
            <w:pPr>
              <w:spacing w:after="0" w:line="240" w:lineRule="auto"/>
              <w:ind w:left="-133" w:right="-1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BC07A" w14:textId="77777777" w:rsidR="00AA1318" w:rsidRPr="005651C1" w:rsidRDefault="00AA1318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UH-1N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E920" w14:textId="1EC72430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23648B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D4DBE6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4D142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DCC57D" w14:textId="77777777" w:rsidR="00AA1318" w:rsidRPr="005651C1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S70i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378F" w14:textId="5BAE53FF" w:rsidR="00AA1318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D390C" w14:textId="77777777" w:rsidR="00AA1318" w:rsidRDefault="00AA1318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622E1950" w14:textId="77777777" w:rsidTr="003C71AB">
        <w:trPr>
          <w:trHeight w:val="43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8159B1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5A9F2F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9BDA5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D282D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B19E4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D2DF9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983BF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00B82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563AE3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"/>
                <w:szCs w:val="16"/>
                <w:lang w:val="es-ES"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1E0D4D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11FF5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3E3CD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71B98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5A742F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7DA02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35BA2" w14:textId="77777777" w:rsidR="0054015B" w:rsidRPr="00D37990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F5F0B" w14:textId="77777777" w:rsidR="0054015B" w:rsidRPr="00D37990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54015B" w:rsidRPr="007020CD" w14:paraId="6828CA77" w14:textId="77777777" w:rsidTr="003C71AB">
        <w:trPr>
          <w:trHeight w:val="304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8DF69E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ADC18" w14:textId="3B76A6EA" w:rsidR="0054015B" w:rsidRPr="005651C1" w:rsidRDefault="00D769D3" w:rsidP="003C71AB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</w:t>
            </w:r>
            <w:r w:rsidR="003C71AB"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</w:t>
            </w: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</w:t>
            </w:r>
            <w:r w:rsidR="003C71AB"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ntonov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769B" w14:textId="3E335834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451C1B" w14:textId="5EAC2DBF" w:rsidR="0054015B" w:rsidRPr="005651C1" w:rsidRDefault="0054015B" w:rsidP="0054015B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     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2521" w14:textId="680386B5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13D5A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B81C9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EEB88F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2B3D29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6276F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5651C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MI-17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A97C" w14:textId="754D16D8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79E3EC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9A177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2405B5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BC26E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EA8FC" w14:textId="77777777" w:rsidR="0054015B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5C023" w14:textId="77777777" w:rsidR="0054015B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16DD4715" w14:textId="77777777" w:rsidTr="003C71AB">
        <w:trPr>
          <w:trHeight w:val="124"/>
        </w:trPr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EC2991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03A6EC" w14:textId="77777777" w:rsidR="0054015B" w:rsidRPr="005651C1" w:rsidRDefault="0054015B" w:rsidP="0054015B">
            <w:pPr>
              <w:spacing w:after="0" w:line="240" w:lineRule="auto"/>
              <w:ind w:left="-252" w:right="-104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78055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2F320" w14:textId="77777777" w:rsidR="0054015B" w:rsidRPr="005651C1" w:rsidRDefault="0054015B" w:rsidP="0054015B">
            <w:pPr>
              <w:spacing w:after="0" w:line="240" w:lineRule="auto"/>
              <w:ind w:left="-252" w:right="-104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5FFF2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8CCBE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36917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38FEB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84E7E3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C0CE2C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25E9A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41403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0774D" w14:textId="77777777" w:rsidR="0054015B" w:rsidRPr="005651C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4DB85E" w14:textId="77777777" w:rsidR="0054015B" w:rsidRPr="005651C1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69722" w14:textId="77777777" w:rsidR="0054015B" w:rsidRPr="00D566B7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0DAE8" w14:textId="77777777" w:rsidR="0054015B" w:rsidRPr="00D566B7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AAAF5" w14:textId="77777777" w:rsidR="0054015B" w:rsidRPr="00D566B7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54015B" w:rsidRPr="007020CD" w14:paraId="15BD1FA3" w14:textId="77777777" w:rsidTr="00224A82">
        <w:trPr>
          <w:trHeight w:val="251"/>
        </w:trPr>
        <w:tc>
          <w:tcPr>
            <w:tcW w:w="1056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FCAE72" w14:textId="77777777" w:rsidR="0054015B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VII. Taller</w:t>
            </w:r>
          </w:p>
        </w:tc>
      </w:tr>
      <w:tr w:rsidR="0054015B" w:rsidRPr="007020CD" w14:paraId="022F4891" w14:textId="77777777" w:rsidTr="003C71AB">
        <w:trPr>
          <w:trHeight w:val="301"/>
        </w:trPr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7369FD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Clase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B5C41C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313EA9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3DC716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0B9434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413003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III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DBA183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CFCE78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IV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30AE0F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922E79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Clase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0D9432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FB43DD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675F3C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BD54A5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64FB3C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A30F5D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III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06F69B" w14:textId="77777777" w:rsidR="0054015B" w:rsidRPr="00A30F5D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29285CE3" w14:textId="77777777" w:rsidTr="00A050A8">
        <w:trPr>
          <w:trHeight w:val="77"/>
        </w:trPr>
        <w:tc>
          <w:tcPr>
            <w:tcW w:w="512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F9540" w14:textId="77777777" w:rsidR="0054015B" w:rsidRPr="000C026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44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0DA964" w14:textId="77777777" w:rsidR="0054015B" w:rsidRPr="000C0261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54015B" w:rsidRPr="007020CD" w14:paraId="330B8FBF" w14:textId="77777777" w:rsidTr="00E2222C">
        <w:trPr>
          <w:trHeight w:val="301"/>
        </w:trPr>
        <w:tc>
          <w:tcPr>
            <w:tcW w:w="1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0381A" w14:textId="77777777" w:rsidR="0054015B" w:rsidRPr="00F3213A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3213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Estructuras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E36F" w14:textId="24C998C3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5F6B0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7DDB" w14:textId="3755B846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9EBB6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84F3" w14:textId="69AD3DC0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D4455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337D" w14:textId="263E3FA4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B2E9C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         </w:t>
            </w:r>
          </w:p>
        </w:tc>
        <w:tc>
          <w:tcPr>
            <w:tcW w:w="17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7D53D" w14:textId="77777777" w:rsidR="0054015B" w:rsidRPr="00F3213A" w:rsidRDefault="0054015B" w:rsidP="0054015B">
            <w:pPr>
              <w:spacing w:after="0" w:line="240" w:lineRule="auto"/>
              <w:ind w:left="-125" w:right="-16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3213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Sistema Computadora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5255" w14:textId="7FA548CD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F8A87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3C6D" w14:textId="00B6F4F3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D50434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1A3A" w14:textId="05DFC1FB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6E0D05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64C83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2134F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6B886C35" w14:textId="77777777" w:rsidTr="00A050A8">
        <w:trPr>
          <w:trHeight w:val="45"/>
        </w:trPr>
        <w:tc>
          <w:tcPr>
            <w:tcW w:w="512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66841" w14:textId="77777777" w:rsidR="0054015B" w:rsidRPr="00D37990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44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2A6598" w14:textId="77777777" w:rsidR="0054015B" w:rsidRPr="000C026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"/>
                <w:szCs w:val="16"/>
                <w:lang w:val="es-ES" w:eastAsia="es-ES"/>
              </w:rPr>
            </w:pPr>
          </w:p>
        </w:tc>
      </w:tr>
      <w:tr w:rsidR="0054015B" w:rsidRPr="007020CD" w14:paraId="1E6D2E56" w14:textId="77777777" w:rsidTr="00E2222C">
        <w:trPr>
          <w:trHeight w:val="301"/>
        </w:trPr>
        <w:tc>
          <w:tcPr>
            <w:tcW w:w="1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C0DFC" w14:textId="77777777" w:rsidR="0054015B" w:rsidRPr="00F3213A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3213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Instrumentos 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6991" w14:textId="562617B2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BC49B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3B7B" w14:textId="126BDD55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0E155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5943" w14:textId="0A4E8A7F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5A41F2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BC40" w14:textId="578DF9B1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2CD33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6F139" w14:textId="77777777" w:rsidR="0054015B" w:rsidRPr="00F3213A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3213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Accesorios 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ED6D" w14:textId="6EFE1651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140A5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CFCF" w14:textId="1A39177C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6182E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90B4" w14:textId="43617394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0E03C2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3166C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700B46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52B1D6DF" w14:textId="77777777" w:rsidTr="00A050A8">
        <w:trPr>
          <w:trHeight w:val="45"/>
        </w:trPr>
        <w:tc>
          <w:tcPr>
            <w:tcW w:w="512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74BAB" w14:textId="77777777" w:rsidR="0054015B" w:rsidRPr="000C026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44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EC254" w14:textId="77777777" w:rsidR="0054015B" w:rsidRPr="000C026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54015B" w:rsidRPr="007020CD" w14:paraId="239E9B6A" w14:textId="77777777" w:rsidTr="00E2222C">
        <w:trPr>
          <w:trHeight w:val="301"/>
        </w:trPr>
        <w:tc>
          <w:tcPr>
            <w:tcW w:w="1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8D185C" w14:textId="77777777" w:rsidR="0054015B" w:rsidRPr="00F3213A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3213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Motores 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31C0" w14:textId="41FDE6A4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D72A9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840C" w14:textId="771445D5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ACB93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B320" w14:textId="3310F7B2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749BAF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3FDF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029CC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06482" w14:textId="77777777" w:rsidR="0054015B" w:rsidRPr="00F3213A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3213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Hélices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A33" w14:textId="502854ED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E7822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6D45" w14:textId="0997F8E0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83BD65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5908E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484A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D1B45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BFE7C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5F569717" w14:textId="77777777" w:rsidTr="00A050A8">
        <w:trPr>
          <w:trHeight w:val="61"/>
        </w:trPr>
        <w:tc>
          <w:tcPr>
            <w:tcW w:w="512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CE61C" w14:textId="77777777" w:rsidR="0054015B" w:rsidRPr="00D37990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  <w:tc>
          <w:tcPr>
            <w:tcW w:w="544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48747" w14:textId="77777777" w:rsidR="0054015B" w:rsidRPr="000C0261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54015B" w:rsidRPr="007020CD" w14:paraId="21419DE2" w14:textId="77777777" w:rsidTr="00E2222C">
        <w:trPr>
          <w:trHeight w:val="301"/>
        </w:trPr>
        <w:tc>
          <w:tcPr>
            <w:tcW w:w="1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F4791" w14:textId="77777777" w:rsidR="0054015B" w:rsidRPr="00F3213A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F3213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Radio (aviónica)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42F7" w14:textId="608CE640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AAEDE5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672C" w14:textId="3A3A2FAD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3DBED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DDE1" w14:textId="39BD0C33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04BEDB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AA149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A6389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B93578" w14:textId="77777777" w:rsidR="0054015B" w:rsidRPr="00F3213A" w:rsidRDefault="0054015B" w:rsidP="005401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506FF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A4CA4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AE78C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1DA00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4FA4F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3670A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4C945" w14:textId="77777777" w:rsidR="0054015B" w:rsidRPr="00072CE6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A1F5B" w14:textId="77777777" w:rsidR="0054015B" w:rsidRPr="00072CE6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739D6F1C" w14:textId="77777777" w:rsidTr="00A050A8">
        <w:trPr>
          <w:trHeight w:val="45"/>
        </w:trPr>
        <w:tc>
          <w:tcPr>
            <w:tcW w:w="512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2A6F0" w14:textId="77777777" w:rsidR="0054015B" w:rsidRPr="00D706E0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6"/>
                <w:szCs w:val="16"/>
                <w:lang w:val="es-ES" w:eastAsia="es-ES"/>
              </w:rPr>
            </w:pPr>
          </w:p>
        </w:tc>
        <w:tc>
          <w:tcPr>
            <w:tcW w:w="544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3C1A" w14:textId="77777777" w:rsidR="0054015B" w:rsidRPr="000C0261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4"/>
                <w:szCs w:val="16"/>
                <w:lang w:val="es-ES" w:eastAsia="es-ES"/>
              </w:rPr>
            </w:pPr>
          </w:p>
        </w:tc>
      </w:tr>
      <w:tr w:rsidR="0054015B" w:rsidRPr="007020CD" w14:paraId="4D674773" w14:textId="77777777" w:rsidTr="00FF019C">
        <w:trPr>
          <w:trHeight w:val="300"/>
        </w:trPr>
        <w:tc>
          <w:tcPr>
            <w:tcW w:w="10567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9BC71D1" w14:textId="77777777" w:rsidR="0054015B" w:rsidRDefault="0054015B" w:rsidP="005401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Concepto de Evaluación</w:t>
            </w:r>
          </w:p>
        </w:tc>
      </w:tr>
      <w:tr w:rsidR="0054015B" w:rsidRPr="007020CD" w14:paraId="6CF0C534" w14:textId="77777777" w:rsidTr="00A30F5D">
        <w:trPr>
          <w:trHeight w:val="864"/>
        </w:trPr>
        <w:tc>
          <w:tcPr>
            <w:tcW w:w="10567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CEF9B" w14:textId="0C9BCB29" w:rsidR="0054015B" w:rsidRPr="004B5CD0" w:rsidRDefault="0054015B" w:rsidP="005401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54015B" w:rsidRPr="007020CD" w14:paraId="4A61B750" w14:textId="77777777" w:rsidTr="00FF019C">
        <w:trPr>
          <w:trHeight w:val="301"/>
        </w:trPr>
        <w:tc>
          <w:tcPr>
            <w:tcW w:w="10567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CA490F" w14:textId="77777777" w:rsidR="0054015B" w:rsidRPr="00F84432" w:rsidRDefault="0054015B" w:rsidP="005401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IX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54015B" w:rsidRPr="007020CD" w14:paraId="7E11396E" w14:textId="77777777" w:rsidTr="00224A82">
        <w:trPr>
          <w:trHeight w:val="800"/>
        </w:trPr>
        <w:tc>
          <w:tcPr>
            <w:tcW w:w="493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430A9" w14:textId="77777777" w:rsidR="00356E7C" w:rsidRDefault="00356E7C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2128355" w14:textId="77777777" w:rsidR="00224A82" w:rsidRDefault="00224A82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  <w:p w14:paraId="148BC5E6" w14:textId="77777777" w:rsidR="00224A82" w:rsidRPr="000D061D" w:rsidRDefault="00224A82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DA557CC" w14:textId="77777777" w:rsidR="00637913" w:rsidRPr="002C6025" w:rsidRDefault="00637913" w:rsidP="00637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 Firma y Postfirma</w:t>
            </w:r>
          </w:p>
          <w:p w14:paraId="7C535BF2" w14:textId="2118BB92" w:rsidR="0054015B" w:rsidRPr="00372335" w:rsidRDefault="0054015B" w:rsidP="00A30F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8"/>
                <w:lang w:val="es-ES" w:eastAsia="es-ES"/>
              </w:rPr>
            </w:pPr>
            <w:r w:rsidRPr="000D061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636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3C83E" w14:textId="77777777" w:rsidR="00224A82" w:rsidRDefault="00224A82" w:rsidP="00637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A95DB7F" w14:textId="77777777" w:rsidR="00224A82" w:rsidRDefault="00224A82" w:rsidP="00637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B260FA4" w14:textId="77777777" w:rsidR="00637913" w:rsidRPr="002C6025" w:rsidRDefault="00637913" w:rsidP="006379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0D43D363" w14:textId="77777777" w:rsidR="0054015B" w:rsidRPr="00F84432" w:rsidRDefault="0054015B" w:rsidP="005401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Competencias Técnicas</w:t>
            </w:r>
          </w:p>
        </w:tc>
      </w:tr>
    </w:tbl>
    <w:p w14:paraId="75D52133" w14:textId="77777777" w:rsidR="00AA1318" w:rsidRDefault="00AA1318" w:rsidP="00DC2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MX"/>
        </w:rPr>
      </w:pPr>
    </w:p>
    <w:sectPr w:rsidR="00AA1318" w:rsidSect="00224A82">
      <w:headerReference w:type="default" r:id="rId8"/>
      <w:footerReference w:type="default" r:id="rId9"/>
      <w:pgSz w:w="12240" w:h="15840"/>
      <w:pgMar w:top="1417" w:right="1701" w:bottom="567" w:left="1701" w:header="708" w:footer="8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561A5" w14:textId="77777777" w:rsidR="007C06CC" w:rsidRDefault="007C06CC" w:rsidP="00570DB1">
      <w:pPr>
        <w:spacing w:after="0" w:line="240" w:lineRule="auto"/>
      </w:pPr>
      <w:r>
        <w:separator/>
      </w:r>
    </w:p>
  </w:endnote>
  <w:endnote w:type="continuationSeparator" w:id="0">
    <w:p w14:paraId="7106F295" w14:textId="77777777" w:rsidR="007C06CC" w:rsidRDefault="007C06CC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2A81B" w14:textId="77777777" w:rsidR="00224A82" w:rsidRPr="004A0740" w:rsidRDefault="00224A82" w:rsidP="00224A82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25EC39D" wp14:editId="08830D9E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4A27FE82" w14:textId="77777777" w:rsidR="00224A82" w:rsidRPr="006204D7" w:rsidRDefault="00224A82" w:rsidP="00224A82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7B5B8DE0" w14:textId="77777777" w:rsidR="00224A82" w:rsidRDefault="00224A82" w:rsidP="00224A82">
    <w:pPr>
      <w:pStyle w:val="Piedepgina"/>
    </w:pPr>
  </w:p>
  <w:p w14:paraId="4A930B43" w14:textId="77777777" w:rsidR="00224A82" w:rsidRDefault="00224A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0A2BD" w14:textId="77777777" w:rsidR="007C06CC" w:rsidRDefault="007C06CC" w:rsidP="00570DB1">
      <w:pPr>
        <w:spacing w:after="0" w:line="240" w:lineRule="auto"/>
      </w:pPr>
      <w:r>
        <w:separator/>
      </w:r>
    </w:p>
  </w:footnote>
  <w:footnote w:type="continuationSeparator" w:id="0">
    <w:p w14:paraId="3AC973CB" w14:textId="77777777" w:rsidR="007C06CC" w:rsidRDefault="007C06CC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025"/>
      <w:gridCol w:w="2977"/>
    </w:tblGrid>
    <w:tr w:rsidR="00F2478F" w:rsidRPr="00CC7828" w14:paraId="33350A07" w14:textId="77777777" w:rsidTr="00224A82">
      <w:trPr>
        <w:trHeight w:val="215"/>
      </w:trPr>
      <w:tc>
        <w:tcPr>
          <w:tcW w:w="4537" w:type="dxa"/>
          <w:vMerge w:val="restart"/>
          <w:vAlign w:val="center"/>
        </w:tcPr>
        <w:p w14:paraId="08A6C623" w14:textId="07963A99" w:rsidR="00F2478F" w:rsidRPr="00224A82" w:rsidRDefault="006B7325" w:rsidP="00F2478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7194889" wp14:editId="14C91392">
                <wp:simplePos x="0" y="0"/>
                <wp:positionH relativeFrom="column">
                  <wp:posOffset>-36830</wp:posOffset>
                </wp:positionH>
                <wp:positionV relativeFrom="paragraph">
                  <wp:posOffset>-18415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2478F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F2478F" w:rsidRPr="00224A8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010BDFE5" w14:textId="3B4F95E5" w:rsidR="00F2478F" w:rsidRPr="00224A82" w:rsidRDefault="00F2478F" w:rsidP="002E4FF3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224A8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3F9909FE" w14:textId="77777777" w:rsidR="00F2478F" w:rsidRPr="00224A82" w:rsidRDefault="00F2478F" w:rsidP="002E4FF3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224A8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6271FF34" w14:textId="2F5773D9" w:rsidR="00F2478F" w:rsidRPr="00F2478F" w:rsidRDefault="00F2478F" w:rsidP="00F2478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224A8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025" w:type="dxa"/>
          <w:vMerge w:val="restart"/>
          <w:tcBorders>
            <w:right w:val="single" w:sz="4" w:space="0" w:color="auto"/>
          </w:tcBorders>
          <w:vAlign w:val="center"/>
        </w:tcPr>
        <w:p w14:paraId="4A584EC6" w14:textId="77777777" w:rsidR="00F2478F" w:rsidRPr="00224A82" w:rsidRDefault="00F2478F" w:rsidP="009E06A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</w:t>
          </w:r>
          <w:r w:rsidRPr="00224A82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EVALUACIÓN</w:t>
          </w:r>
        </w:p>
        <w:p w14:paraId="1DD83E06" w14:textId="77777777" w:rsidR="00F2478F" w:rsidRPr="00224A82" w:rsidRDefault="00F2478F" w:rsidP="00091B8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</w:pPr>
          <w:r w:rsidRPr="00224A82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 xml:space="preserve"> LICENCIA</w:t>
          </w:r>
        </w:p>
        <w:p w14:paraId="38D2D673" w14:textId="1028184D" w:rsidR="00F2478F" w:rsidRPr="00302275" w:rsidRDefault="00F2478F" w:rsidP="00091B83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224A82">
            <w:rPr>
              <w:rFonts w:ascii="Arial" w:eastAsia="DejaVu Sans" w:hAnsi="Arial" w:cs="Arial"/>
              <w:b/>
              <w:bCs/>
              <w:kern w:val="1"/>
              <w:sz w:val="24"/>
              <w:szCs w:val="16"/>
              <w:lang w:eastAsia="es-CO"/>
            </w:rPr>
            <w:t>AERONÁUTICA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924385" w14:textId="46C5EFAB" w:rsidR="00F2478F" w:rsidRPr="00224A82" w:rsidRDefault="00F2478F" w:rsidP="00F2478F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224A82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Pág.</w:t>
          </w:r>
          <w:r w:rsidRPr="00224A8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 1 de 1</w:t>
          </w:r>
        </w:p>
      </w:tc>
    </w:tr>
    <w:tr w:rsidR="00F2478F" w:rsidRPr="00CC7828" w14:paraId="3C8D0E9E" w14:textId="77777777" w:rsidTr="00224A82">
      <w:trPr>
        <w:trHeight w:val="215"/>
      </w:trPr>
      <w:tc>
        <w:tcPr>
          <w:tcW w:w="4537" w:type="dxa"/>
          <w:vMerge/>
          <w:vAlign w:val="center"/>
        </w:tcPr>
        <w:p w14:paraId="4CBF893B" w14:textId="77777777" w:rsidR="00F2478F" w:rsidRPr="00CC7828" w:rsidRDefault="00F2478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6B0087A7" w14:textId="77777777" w:rsidR="00F2478F" w:rsidRDefault="00F2478F" w:rsidP="009E06A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610F1A" w14:textId="52421996" w:rsidR="00F2478F" w:rsidRPr="00224A82" w:rsidRDefault="00F2478F" w:rsidP="00F2478F">
          <w:pPr>
            <w:spacing w:after="0" w:line="240" w:lineRule="auto"/>
            <w:rPr>
              <w:bCs/>
              <w:sz w:val="16"/>
              <w:szCs w:val="17"/>
            </w:rPr>
          </w:pPr>
          <w:r w:rsidRPr="00224A82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224A8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224A82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FO-JEMOP-DAVAA-1648</w:t>
          </w:r>
        </w:p>
      </w:tc>
    </w:tr>
    <w:tr w:rsidR="00F2478F" w:rsidRPr="00CC7828" w14:paraId="516547A7" w14:textId="77777777" w:rsidTr="00224A82">
      <w:trPr>
        <w:trHeight w:val="215"/>
      </w:trPr>
      <w:tc>
        <w:tcPr>
          <w:tcW w:w="4537" w:type="dxa"/>
          <w:vMerge/>
          <w:vAlign w:val="center"/>
        </w:tcPr>
        <w:p w14:paraId="0A76A9C1" w14:textId="77777777" w:rsidR="00F2478F" w:rsidRPr="00CC7828" w:rsidRDefault="00F2478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055B093D" w14:textId="77777777" w:rsidR="00F2478F" w:rsidRDefault="00F2478F" w:rsidP="009E06A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7E1E83" w14:textId="12AEBE44" w:rsidR="00F2478F" w:rsidRPr="00224A82" w:rsidRDefault="00F2478F" w:rsidP="00F2478F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224A82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224A8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565EFF" w:rsidRPr="00224A8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F2478F" w:rsidRPr="00CC7828" w14:paraId="3B2D1D08" w14:textId="77777777" w:rsidTr="00224A82">
      <w:trPr>
        <w:trHeight w:val="215"/>
      </w:trPr>
      <w:tc>
        <w:tcPr>
          <w:tcW w:w="4537" w:type="dxa"/>
          <w:vMerge/>
          <w:vAlign w:val="center"/>
        </w:tcPr>
        <w:p w14:paraId="4A92E232" w14:textId="77777777" w:rsidR="00F2478F" w:rsidRPr="00CC7828" w:rsidRDefault="00F2478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025" w:type="dxa"/>
          <w:vMerge/>
          <w:tcBorders>
            <w:right w:val="single" w:sz="4" w:space="0" w:color="auto"/>
          </w:tcBorders>
          <w:vAlign w:val="center"/>
        </w:tcPr>
        <w:p w14:paraId="7FFC706D" w14:textId="77777777" w:rsidR="00F2478F" w:rsidRDefault="00F2478F" w:rsidP="009E06A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27204C1" w14:textId="4D1C88AF" w:rsidR="00F2478F" w:rsidRPr="00224A82" w:rsidRDefault="00565EFF" w:rsidP="00F2478F">
          <w:pPr>
            <w:spacing w:after="0" w:line="240" w:lineRule="auto"/>
            <w:rPr>
              <w:sz w:val="16"/>
              <w:szCs w:val="17"/>
            </w:rPr>
          </w:pPr>
          <w:r w:rsidRPr="00224A82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224A82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 </w:t>
          </w:r>
          <w:r w:rsidR="00224A82" w:rsidRPr="00224A82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14CE77AD" w14:textId="33A2CCC4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B63"/>
    <w:rsid w:val="00016E1B"/>
    <w:rsid w:val="00020BF9"/>
    <w:rsid w:val="000308CF"/>
    <w:rsid w:val="0003107A"/>
    <w:rsid w:val="00032067"/>
    <w:rsid w:val="00034FDF"/>
    <w:rsid w:val="0003776F"/>
    <w:rsid w:val="0004059B"/>
    <w:rsid w:val="000430CB"/>
    <w:rsid w:val="00045ED8"/>
    <w:rsid w:val="00054C2A"/>
    <w:rsid w:val="00055140"/>
    <w:rsid w:val="0005752F"/>
    <w:rsid w:val="00057803"/>
    <w:rsid w:val="000612B3"/>
    <w:rsid w:val="00061A02"/>
    <w:rsid w:val="000632E2"/>
    <w:rsid w:val="00073507"/>
    <w:rsid w:val="00082BEA"/>
    <w:rsid w:val="00091B83"/>
    <w:rsid w:val="00092D0F"/>
    <w:rsid w:val="00095580"/>
    <w:rsid w:val="000956B8"/>
    <w:rsid w:val="000A1560"/>
    <w:rsid w:val="000A5425"/>
    <w:rsid w:val="000A665A"/>
    <w:rsid w:val="000C1890"/>
    <w:rsid w:val="000C393C"/>
    <w:rsid w:val="000C69FB"/>
    <w:rsid w:val="000D061D"/>
    <w:rsid w:val="000D2C65"/>
    <w:rsid w:val="000E2AC7"/>
    <w:rsid w:val="000E3ECF"/>
    <w:rsid w:val="000E6BC9"/>
    <w:rsid w:val="000F4426"/>
    <w:rsid w:val="00100BC9"/>
    <w:rsid w:val="00100F3B"/>
    <w:rsid w:val="0010345C"/>
    <w:rsid w:val="00103C3C"/>
    <w:rsid w:val="00114BF3"/>
    <w:rsid w:val="00114EA9"/>
    <w:rsid w:val="00117963"/>
    <w:rsid w:val="00130CB2"/>
    <w:rsid w:val="0013568B"/>
    <w:rsid w:val="0013660F"/>
    <w:rsid w:val="001401F8"/>
    <w:rsid w:val="00141E92"/>
    <w:rsid w:val="00144827"/>
    <w:rsid w:val="00146563"/>
    <w:rsid w:val="001562C2"/>
    <w:rsid w:val="00160E28"/>
    <w:rsid w:val="00177F3C"/>
    <w:rsid w:val="001812E1"/>
    <w:rsid w:val="00182A5E"/>
    <w:rsid w:val="001914B7"/>
    <w:rsid w:val="0019362B"/>
    <w:rsid w:val="00194792"/>
    <w:rsid w:val="00197CAF"/>
    <w:rsid w:val="001A17B5"/>
    <w:rsid w:val="001A7E63"/>
    <w:rsid w:val="001B182D"/>
    <w:rsid w:val="001B33F6"/>
    <w:rsid w:val="001B34C7"/>
    <w:rsid w:val="001B5486"/>
    <w:rsid w:val="001C0481"/>
    <w:rsid w:val="001C2131"/>
    <w:rsid w:val="001C24CB"/>
    <w:rsid w:val="001C33F1"/>
    <w:rsid w:val="001D6D99"/>
    <w:rsid w:val="001E0AF6"/>
    <w:rsid w:val="001E0F17"/>
    <w:rsid w:val="001E4ECD"/>
    <w:rsid w:val="001E56EA"/>
    <w:rsid w:val="001E6F27"/>
    <w:rsid w:val="001F3D93"/>
    <w:rsid w:val="00203A23"/>
    <w:rsid w:val="00217144"/>
    <w:rsid w:val="00224A82"/>
    <w:rsid w:val="00225084"/>
    <w:rsid w:val="00236386"/>
    <w:rsid w:val="002414D2"/>
    <w:rsid w:val="00247D7C"/>
    <w:rsid w:val="00253C94"/>
    <w:rsid w:val="00261D7A"/>
    <w:rsid w:val="00265F94"/>
    <w:rsid w:val="002664C8"/>
    <w:rsid w:val="0026690B"/>
    <w:rsid w:val="0027264E"/>
    <w:rsid w:val="00273F09"/>
    <w:rsid w:val="00274537"/>
    <w:rsid w:val="00274FE4"/>
    <w:rsid w:val="00275C97"/>
    <w:rsid w:val="002A1565"/>
    <w:rsid w:val="002A4442"/>
    <w:rsid w:val="002A48DD"/>
    <w:rsid w:val="002B0805"/>
    <w:rsid w:val="002B47FD"/>
    <w:rsid w:val="002B4B21"/>
    <w:rsid w:val="002C012A"/>
    <w:rsid w:val="002C092F"/>
    <w:rsid w:val="002D3207"/>
    <w:rsid w:val="002D409C"/>
    <w:rsid w:val="002D7D97"/>
    <w:rsid w:val="002E1D14"/>
    <w:rsid w:val="002E4FF3"/>
    <w:rsid w:val="002E6CF9"/>
    <w:rsid w:val="002F483D"/>
    <w:rsid w:val="002F4A97"/>
    <w:rsid w:val="002F53E8"/>
    <w:rsid w:val="002F6735"/>
    <w:rsid w:val="00302275"/>
    <w:rsid w:val="0030321D"/>
    <w:rsid w:val="003116B2"/>
    <w:rsid w:val="00313930"/>
    <w:rsid w:val="00317D25"/>
    <w:rsid w:val="003212E9"/>
    <w:rsid w:val="00326B1F"/>
    <w:rsid w:val="00334C90"/>
    <w:rsid w:val="003371B9"/>
    <w:rsid w:val="00345FD9"/>
    <w:rsid w:val="003536C4"/>
    <w:rsid w:val="00356E7C"/>
    <w:rsid w:val="00356FB6"/>
    <w:rsid w:val="00364C0A"/>
    <w:rsid w:val="0036672D"/>
    <w:rsid w:val="003674CD"/>
    <w:rsid w:val="00374ED8"/>
    <w:rsid w:val="00375C2C"/>
    <w:rsid w:val="003834B6"/>
    <w:rsid w:val="00386939"/>
    <w:rsid w:val="003900FC"/>
    <w:rsid w:val="00392B1F"/>
    <w:rsid w:val="0039351E"/>
    <w:rsid w:val="003960A0"/>
    <w:rsid w:val="003B079F"/>
    <w:rsid w:val="003C1C61"/>
    <w:rsid w:val="003C71AB"/>
    <w:rsid w:val="003D3550"/>
    <w:rsid w:val="003E7281"/>
    <w:rsid w:val="003F13D1"/>
    <w:rsid w:val="003F25F3"/>
    <w:rsid w:val="003F5BE0"/>
    <w:rsid w:val="0040312F"/>
    <w:rsid w:val="004120B7"/>
    <w:rsid w:val="00412E80"/>
    <w:rsid w:val="0041599E"/>
    <w:rsid w:val="00422996"/>
    <w:rsid w:val="0042469A"/>
    <w:rsid w:val="004249B8"/>
    <w:rsid w:val="00425ADC"/>
    <w:rsid w:val="004438FA"/>
    <w:rsid w:val="0044631D"/>
    <w:rsid w:val="00447155"/>
    <w:rsid w:val="00450B44"/>
    <w:rsid w:val="00461495"/>
    <w:rsid w:val="00462104"/>
    <w:rsid w:val="004716E8"/>
    <w:rsid w:val="00472F28"/>
    <w:rsid w:val="00475F1E"/>
    <w:rsid w:val="00480A6B"/>
    <w:rsid w:val="00483327"/>
    <w:rsid w:val="00485E25"/>
    <w:rsid w:val="00490EE6"/>
    <w:rsid w:val="004925C0"/>
    <w:rsid w:val="004955A1"/>
    <w:rsid w:val="004A2C81"/>
    <w:rsid w:val="004A54FD"/>
    <w:rsid w:val="004B5CD0"/>
    <w:rsid w:val="004B7833"/>
    <w:rsid w:val="004D6964"/>
    <w:rsid w:val="004E298F"/>
    <w:rsid w:val="004F3ACE"/>
    <w:rsid w:val="004F4728"/>
    <w:rsid w:val="005112F4"/>
    <w:rsid w:val="005220C2"/>
    <w:rsid w:val="00522F2E"/>
    <w:rsid w:val="00523DEB"/>
    <w:rsid w:val="0053025D"/>
    <w:rsid w:val="00531D68"/>
    <w:rsid w:val="00533D81"/>
    <w:rsid w:val="0053407E"/>
    <w:rsid w:val="0054015B"/>
    <w:rsid w:val="00544D99"/>
    <w:rsid w:val="00551541"/>
    <w:rsid w:val="00551F54"/>
    <w:rsid w:val="00554FAB"/>
    <w:rsid w:val="005651C1"/>
    <w:rsid w:val="005657F0"/>
    <w:rsid w:val="00565EFF"/>
    <w:rsid w:val="00570DB1"/>
    <w:rsid w:val="005722B0"/>
    <w:rsid w:val="00574870"/>
    <w:rsid w:val="00580A0F"/>
    <w:rsid w:val="005911AA"/>
    <w:rsid w:val="00594FF4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F0A7B"/>
    <w:rsid w:val="005F2975"/>
    <w:rsid w:val="005F50A6"/>
    <w:rsid w:val="005F517D"/>
    <w:rsid w:val="005F7F7F"/>
    <w:rsid w:val="006003EB"/>
    <w:rsid w:val="00602709"/>
    <w:rsid w:val="0060313C"/>
    <w:rsid w:val="00607984"/>
    <w:rsid w:val="00607EC5"/>
    <w:rsid w:val="0061055C"/>
    <w:rsid w:val="006122EE"/>
    <w:rsid w:val="00614CF7"/>
    <w:rsid w:val="00616EF1"/>
    <w:rsid w:val="00624150"/>
    <w:rsid w:val="006336B7"/>
    <w:rsid w:val="006345B6"/>
    <w:rsid w:val="00637913"/>
    <w:rsid w:val="00637E12"/>
    <w:rsid w:val="00641080"/>
    <w:rsid w:val="006511CB"/>
    <w:rsid w:val="0065640E"/>
    <w:rsid w:val="00657063"/>
    <w:rsid w:val="00661696"/>
    <w:rsid w:val="00661D6B"/>
    <w:rsid w:val="00664519"/>
    <w:rsid w:val="00672E94"/>
    <w:rsid w:val="006840A9"/>
    <w:rsid w:val="00687758"/>
    <w:rsid w:val="0069122D"/>
    <w:rsid w:val="006A3D86"/>
    <w:rsid w:val="006A66D0"/>
    <w:rsid w:val="006B02E5"/>
    <w:rsid w:val="006B5B75"/>
    <w:rsid w:val="006B7325"/>
    <w:rsid w:val="006C11C1"/>
    <w:rsid w:val="006C13F6"/>
    <w:rsid w:val="006C3471"/>
    <w:rsid w:val="006C5973"/>
    <w:rsid w:val="006D4E09"/>
    <w:rsid w:val="006E009F"/>
    <w:rsid w:val="006E19A4"/>
    <w:rsid w:val="006E40CD"/>
    <w:rsid w:val="006F42B6"/>
    <w:rsid w:val="00700A48"/>
    <w:rsid w:val="007020CD"/>
    <w:rsid w:val="00702BDA"/>
    <w:rsid w:val="00711491"/>
    <w:rsid w:val="00711CC2"/>
    <w:rsid w:val="0071599C"/>
    <w:rsid w:val="0072020C"/>
    <w:rsid w:val="00726CFE"/>
    <w:rsid w:val="007273D9"/>
    <w:rsid w:val="00727448"/>
    <w:rsid w:val="00730EA1"/>
    <w:rsid w:val="0073648F"/>
    <w:rsid w:val="007400B2"/>
    <w:rsid w:val="007404F1"/>
    <w:rsid w:val="00742C79"/>
    <w:rsid w:val="0076234A"/>
    <w:rsid w:val="007629EA"/>
    <w:rsid w:val="00780CF9"/>
    <w:rsid w:val="007810C7"/>
    <w:rsid w:val="00784399"/>
    <w:rsid w:val="007934C5"/>
    <w:rsid w:val="00796B56"/>
    <w:rsid w:val="007A003A"/>
    <w:rsid w:val="007A1B79"/>
    <w:rsid w:val="007A360A"/>
    <w:rsid w:val="007B13CD"/>
    <w:rsid w:val="007C06CC"/>
    <w:rsid w:val="007C61DC"/>
    <w:rsid w:val="007D0BAB"/>
    <w:rsid w:val="007D5AB9"/>
    <w:rsid w:val="007D5BB1"/>
    <w:rsid w:val="007D653F"/>
    <w:rsid w:val="007E2A35"/>
    <w:rsid w:val="007E2FF9"/>
    <w:rsid w:val="00800F24"/>
    <w:rsid w:val="00803E06"/>
    <w:rsid w:val="00804E7F"/>
    <w:rsid w:val="00805CD5"/>
    <w:rsid w:val="00815711"/>
    <w:rsid w:val="00816029"/>
    <w:rsid w:val="008167C4"/>
    <w:rsid w:val="008339F3"/>
    <w:rsid w:val="00833B1E"/>
    <w:rsid w:val="0083661E"/>
    <w:rsid w:val="008437DD"/>
    <w:rsid w:val="00844C0F"/>
    <w:rsid w:val="0084570C"/>
    <w:rsid w:val="0084646A"/>
    <w:rsid w:val="00846C7A"/>
    <w:rsid w:val="00850C57"/>
    <w:rsid w:val="008618F1"/>
    <w:rsid w:val="00864F6D"/>
    <w:rsid w:val="00884611"/>
    <w:rsid w:val="008920C8"/>
    <w:rsid w:val="0089379C"/>
    <w:rsid w:val="00896D93"/>
    <w:rsid w:val="00897157"/>
    <w:rsid w:val="008B48EF"/>
    <w:rsid w:val="008B5542"/>
    <w:rsid w:val="008B5D7F"/>
    <w:rsid w:val="008C4FD1"/>
    <w:rsid w:val="008D2479"/>
    <w:rsid w:val="008D2CFC"/>
    <w:rsid w:val="008D2F6B"/>
    <w:rsid w:val="008F20B3"/>
    <w:rsid w:val="008F406E"/>
    <w:rsid w:val="008F4DAB"/>
    <w:rsid w:val="008F5E10"/>
    <w:rsid w:val="008F66D4"/>
    <w:rsid w:val="008F7C9F"/>
    <w:rsid w:val="00901A33"/>
    <w:rsid w:val="00914342"/>
    <w:rsid w:val="00916E04"/>
    <w:rsid w:val="00916FB8"/>
    <w:rsid w:val="009229AA"/>
    <w:rsid w:val="00923D88"/>
    <w:rsid w:val="00924CA0"/>
    <w:rsid w:val="0092719F"/>
    <w:rsid w:val="00937978"/>
    <w:rsid w:val="00944AF5"/>
    <w:rsid w:val="009523D2"/>
    <w:rsid w:val="00957EBC"/>
    <w:rsid w:val="00961D39"/>
    <w:rsid w:val="00966360"/>
    <w:rsid w:val="009709B0"/>
    <w:rsid w:val="00975CF2"/>
    <w:rsid w:val="009800EF"/>
    <w:rsid w:val="0099135F"/>
    <w:rsid w:val="00995777"/>
    <w:rsid w:val="009966C3"/>
    <w:rsid w:val="009A1E6C"/>
    <w:rsid w:val="009A6887"/>
    <w:rsid w:val="009B5904"/>
    <w:rsid w:val="009C1C10"/>
    <w:rsid w:val="009C4B87"/>
    <w:rsid w:val="009C7368"/>
    <w:rsid w:val="009D59CD"/>
    <w:rsid w:val="009E06A7"/>
    <w:rsid w:val="009E3572"/>
    <w:rsid w:val="009F3D98"/>
    <w:rsid w:val="009F5914"/>
    <w:rsid w:val="00A050A8"/>
    <w:rsid w:val="00A10431"/>
    <w:rsid w:val="00A11A5B"/>
    <w:rsid w:val="00A160DB"/>
    <w:rsid w:val="00A25D32"/>
    <w:rsid w:val="00A26AFB"/>
    <w:rsid w:val="00A30F5D"/>
    <w:rsid w:val="00A34EEC"/>
    <w:rsid w:val="00A41BC0"/>
    <w:rsid w:val="00A41FB5"/>
    <w:rsid w:val="00A43D64"/>
    <w:rsid w:val="00A45321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81290"/>
    <w:rsid w:val="00A90E1C"/>
    <w:rsid w:val="00A92C8D"/>
    <w:rsid w:val="00AA1318"/>
    <w:rsid w:val="00AB1239"/>
    <w:rsid w:val="00AB17D2"/>
    <w:rsid w:val="00AB27C2"/>
    <w:rsid w:val="00AB5482"/>
    <w:rsid w:val="00AB6365"/>
    <w:rsid w:val="00AC155C"/>
    <w:rsid w:val="00AC4C21"/>
    <w:rsid w:val="00AC5880"/>
    <w:rsid w:val="00AD678F"/>
    <w:rsid w:val="00AE038A"/>
    <w:rsid w:val="00AE691D"/>
    <w:rsid w:val="00AF654B"/>
    <w:rsid w:val="00B00946"/>
    <w:rsid w:val="00B07FA2"/>
    <w:rsid w:val="00B10C38"/>
    <w:rsid w:val="00B16FD1"/>
    <w:rsid w:val="00B17917"/>
    <w:rsid w:val="00B210F9"/>
    <w:rsid w:val="00B215D1"/>
    <w:rsid w:val="00B218F2"/>
    <w:rsid w:val="00B22B26"/>
    <w:rsid w:val="00B248E1"/>
    <w:rsid w:val="00B2787A"/>
    <w:rsid w:val="00B324BE"/>
    <w:rsid w:val="00B37D31"/>
    <w:rsid w:val="00B444F4"/>
    <w:rsid w:val="00B44E97"/>
    <w:rsid w:val="00B45411"/>
    <w:rsid w:val="00B45A66"/>
    <w:rsid w:val="00B54D2A"/>
    <w:rsid w:val="00B54DA7"/>
    <w:rsid w:val="00B5782C"/>
    <w:rsid w:val="00B6584C"/>
    <w:rsid w:val="00B65B3C"/>
    <w:rsid w:val="00B67800"/>
    <w:rsid w:val="00B731FC"/>
    <w:rsid w:val="00B746D9"/>
    <w:rsid w:val="00B7589D"/>
    <w:rsid w:val="00B76D2A"/>
    <w:rsid w:val="00B817B1"/>
    <w:rsid w:val="00B86694"/>
    <w:rsid w:val="00B94DDA"/>
    <w:rsid w:val="00BA179F"/>
    <w:rsid w:val="00BA6155"/>
    <w:rsid w:val="00BB00B9"/>
    <w:rsid w:val="00BB29AF"/>
    <w:rsid w:val="00BB3897"/>
    <w:rsid w:val="00BB448E"/>
    <w:rsid w:val="00BC7B12"/>
    <w:rsid w:val="00BD076C"/>
    <w:rsid w:val="00BD6131"/>
    <w:rsid w:val="00BE13F2"/>
    <w:rsid w:val="00BE31E1"/>
    <w:rsid w:val="00BE3E20"/>
    <w:rsid w:val="00BE6FED"/>
    <w:rsid w:val="00BF5C4F"/>
    <w:rsid w:val="00C02576"/>
    <w:rsid w:val="00C16936"/>
    <w:rsid w:val="00C17928"/>
    <w:rsid w:val="00C2632D"/>
    <w:rsid w:val="00C26420"/>
    <w:rsid w:val="00C27E1E"/>
    <w:rsid w:val="00C33224"/>
    <w:rsid w:val="00C33AA3"/>
    <w:rsid w:val="00C43CDB"/>
    <w:rsid w:val="00C43EDD"/>
    <w:rsid w:val="00C448DF"/>
    <w:rsid w:val="00C4556F"/>
    <w:rsid w:val="00C45A5F"/>
    <w:rsid w:val="00C4635D"/>
    <w:rsid w:val="00C464B8"/>
    <w:rsid w:val="00C50893"/>
    <w:rsid w:val="00C50D88"/>
    <w:rsid w:val="00C5605D"/>
    <w:rsid w:val="00C67915"/>
    <w:rsid w:val="00C67FE4"/>
    <w:rsid w:val="00C71FA5"/>
    <w:rsid w:val="00C73771"/>
    <w:rsid w:val="00C7739A"/>
    <w:rsid w:val="00C84CF3"/>
    <w:rsid w:val="00C864EE"/>
    <w:rsid w:val="00C86F81"/>
    <w:rsid w:val="00C94D09"/>
    <w:rsid w:val="00CB46A4"/>
    <w:rsid w:val="00CB5D9A"/>
    <w:rsid w:val="00CB6FC8"/>
    <w:rsid w:val="00CC0B56"/>
    <w:rsid w:val="00CC3B35"/>
    <w:rsid w:val="00CE069D"/>
    <w:rsid w:val="00CE3541"/>
    <w:rsid w:val="00CE46F3"/>
    <w:rsid w:val="00CE5715"/>
    <w:rsid w:val="00CF383D"/>
    <w:rsid w:val="00CF5CCD"/>
    <w:rsid w:val="00D00345"/>
    <w:rsid w:val="00D0723A"/>
    <w:rsid w:val="00D0753E"/>
    <w:rsid w:val="00D23357"/>
    <w:rsid w:val="00D24450"/>
    <w:rsid w:val="00D37990"/>
    <w:rsid w:val="00D40E67"/>
    <w:rsid w:val="00D43ED4"/>
    <w:rsid w:val="00D44A49"/>
    <w:rsid w:val="00D44C56"/>
    <w:rsid w:val="00D5122E"/>
    <w:rsid w:val="00D51AE0"/>
    <w:rsid w:val="00D52EC9"/>
    <w:rsid w:val="00D53A50"/>
    <w:rsid w:val="00D57E94"/>
    <w:rsid w:val="00D60CE6"/>
    <w:rsid w:val="00D60FC9"/>
    <w:rsid w:val="00D6300C"/>
    <w:rsid w:val="00D63068"/>
    <w:rsid w:val="00D74551"/>
    <w:rsid w:val="00D75874"/>
    <w:rsid w:val="00D769D3"/>
    <w:rsid w:val="00D81549"/>
    <w:rsid w:val="00D847B8"/>
    <w:rsid w:val="00D8681F"/>
    <w:rsid w:val="00D911E3"/>
    <w:rsid w:val="00D92637"/>
    <w:rsid w:val="00D93008"/>
    <w:rsid w:val="00DA3F48"/>
    <w:rsid w:val="00DA4DB7"/>
    <w:rsid w:val="00DB037F"/>
    <w:rsid w:val="00DB413F"/>
    <w:rsid w:val="00DB6854"/>
    <w:rsid w:val="00DC1F09"/>
    <w:rsid w:val="00DC2F03"/>
    <w:rsid w:val="00DC4F4C"/>
    <w:rsid w:val="00DD1693"/>
    <w:rsid w:val="00DD4F9A"/>
    <w:rsid w:val="00DE79ED"/>
    <w:rsid w:val="00DF4832"/>
    <w:rsid w:val="00E01AD2"/>
    <w:rsid w:val="00E06902"/>
    <w:rsid w:val="00E15D69"/>
    <w:rsid w:val="00E2222C"/>
    <w:rsid w:val="00E25ED8"/>
    <w:rsid w:val="00E32631"/>
    <w:rsid w:val="00E32AF6"/>
    <w:rsid w:val="00E37AAC"/>
    <w:rsid w:val="00E4196A"/>
    <w:rsid w:val="00E52A94"/>
    <w:rsid w:val="00E67482"/>
    <w:rsid w:val="00EA6F62"/>
    <w:rsid w:val="00EB26F3"/>
    <w:rsid w:val="00EB2DA2"/>
    <w:rsid w:val="00EC067A"/>
    <w:rsid w:val="00ED31ED"/>
    <w:rsid w:val="00ED4751"/>
    <w:rsid w:val="00EE0E3D"/>
    <w:rsid w:val="00EF0368"/>
    <w:rsid w:val="00EF3C46"/>
    <w:rsid w:val="00EF6685"/>
    <w:rsid w:val="00F00504"/>
    <w:rsid w:val="00F025EF"/>
    <w:rsid w:val="00F04B06"/>
    <w:rsid w:val="00F226BE"/>
    <w:rsid w:val="00F230F5"/>
    <w:rsid w:val="00F2478F"/>
    <w:rsid w:val="00F25567"/>
    <w:rsid w:val="00F25CFD"/>
    <w:rsid w:val="00F30454"/>
    <w:rsid w:val="00F31B3F"/>
    <w:rsid w:val="00F3213A"/>
    <w:rsid w:val="00F35669"/>
    <w:rsid w:val="00F40BEC"/>
    <w:rsid w:val="00F45047"/>
    <w:rsid w:val="00F55FC7"/>
    <w:rsid w:val="00F576A0"/>
    <w:rsid w:val="00F64285"/>
    <w:rsid w:val="00F6686E"/>
    <w:rsid w:val="00F7690A"/>
    <w:rsid w:val="00F769BE"/>
    <w:rsid w:val="00F81ABB"/>
    <w:rsid w:val="00F84180"/>
    <w:rsid w:val="00F84432"/>
    <w:rsid w:val="00F859DB"/>
    <w:rsid w:val="00FA12B0"/>
    <w:rsid w:val="00FB7828"/>
    <w:rsid w:val="00FC04C4"/>
    <w:rsid w:val="00FC07CB"/>
    <w:rsid w:val="00FC474F"/>
    <w:rsid w:val="00FD029C"/>
    <w:rsid w:val="00FD4686"/>
    <w:rsid w:val="00FD73CF"/>
    <w:rsid w:val="00FD7CF9"/>
    <w:rsid w:val="00FE15AE"/>
    <w:rsid w:val="00FE236C"/>
    <w:rsid w:val="00FE53D6"/>
    <w:rsid w:val="00FE6EDF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49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448</cp:revision>
  <cp:lastPrinted>2022-06-06T18:47:00Z</cp:lastPrinted>
  <dcterms:created xsi:type="dcterms:W3CDTF">2020-03-05T17:51:00Z</dcterms:created>
  <dcterms:modified xsi:type="dcterms:W3CDTF">2026-03-19T15:33:00Z</dcterms:modified>
</cp:coreProperties>
</file>