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43" w:type="dxa"/>
        <w:jc w:val="center"/>
        <w:tblLook w:val="04A0" w:firstRow="1" w:lastRow="0" w:firstColumn="1" w:lastColumn="0" w:noHBand="0" w:noVBand="1"/>
      </w:tblPr>
      <w:tblGrid>
        <w:gridCol w:w="3314"/>
        <w:gridCol w:w="6929"/>
      </w:tblGrid>
      <w:tr w:rsidR="00A53CA6" w:rsidRPr="0093044C" w:rsidTr="00CC47E0">
        <w:trPr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bookmarkStart w:id="0" w:name="_GoBack"/>
            <w:bookmarkEnd w:id="0"/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UNIDAD QUE LO ELABORA:</w:t>
            </w:r>
          </w:p>
        </w:tc>
        <w:tc>
          <w:tcPr>
            <w:tcW w:w="6929" w:type="dxa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>Se debe escribir el nombre de la unidad o escuela que elabora el OVA.</w:t>
            </w:r>
          </w:p>
        </w:tc>
      </w:tr>
      <w:tr w:rsidR="00A53CA6" w:rsidRPr="0093044C" w:rsidTr="00CC47E0">
        <w:trPr>
          <w:trHeight w:val="383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 xml:space="preserve">UTILIDAD: 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>En qué curso va a ser utilizado, si se puede utilizar en otras escuelas y/o unidades.</w:t>
            </w:r>
          </w:p>
        </w:tc>
      </w:tr>
      <w:tr w:rsidR="00A53CA6" w:rsidRPr="0093044C" w:rsidTr="00CC47E0">
        <w:trPr>
          <w:trHeight w:val="289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MATERIA O SABER VIRTUALIZADO: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>Definir el nombre de la materia o el saber que se virtualizó.</w:t>
            </w:r>
          </w:p>
        </w:tc>
      </w:tr>
      <w:tr w:rsidR="00A53CA6" w:rsidRPr="0093044C" w:rsidTr="00CC47E0">
        <w:trPr>
          <w:trHeight w:val="365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ASESOR(ES) TEMÁTICO(S):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>Señalar los asesores que intervinieron en la elaboración del OVA teniendo en cuenta la parte teórica.</w:t>
            </w:r>
          </w:p>
        </w:tc>
      </w:tr>
      <w:tr w:rsidR="00A53CA6" w:rsidRPr="0093044C" w:rsidTr="00CC47E0">
        <w:trPr>
          <w:trHeight w:val="285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PEDAGOGO VIRTUAL: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>Escribir el nombre de quién guió</w:t>
            </w: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 xml:space="preserve"> pedagógicamente la elaboración del OVA.</w:t>
            </w:r>
          </w:p>
        </w:tc>
      </w:tr>
      <w:tr w:rsidR="00A53CA6" w:rsidRPr="0093044C" w:rsidTr="00CC47E0">
        <w:trPr>
          <w:trHeight w:val="285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CORRECTOR DE ESTILO: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 xml:space="preserve">Señalar quién se desempeñó como corrector de estilo, realizando las revisiones necesarias. </w:t>
            </w:r>
          </w:p>
        </w:tc>
      </w:tr>
      <w:tr w:rsidR="00A53CA6" w:rsidRPr="0093044C" w:rsidTr="00CC47E0">
        <w:trPr>
          <w:trHeight w:val="285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DISEÑADOR(ES):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>Se debe establecer el nombre del diseñador(es) y/o programador(es) que intervinieron en la elaboración del OVA.</w:t>
            </w:r>
          </w:p>
        </w:tc>
      </w:tr>
      <w:tr w:rsidR="00A53CA6" w:rsidRPr="0093044C" w:rsidTr="00CC47E0">
        <w:trPr>
          <w:trHeight w:val="285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PROGRAMAS UTILIZADOS: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>Se debe específica cada uno de los programas que se utilizaron para el desarrollo del OVA.</w:t>
            </w:r>
          </w:p>
        </w:tc>
      </w:tr>
      <w:tr w:rsidR="00A53CA6" w:rsidRPr="0093044C" w:rsidTr="00CC47E0">
        <w:trPr>
          <w:trHeight w:val="285"/>
          <w:jc w:val="center"/>
        </w:trPr>
        <w:tc>
          <w:tcPr>
            <w:tcW w:w="3314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Arial"/>
                <w:b/>
                <w:color w:val="000000"/>
                <w:sz w:val="20"/>
                <w:lang w:eastAsia="en-US"/>
              </w:rPr>
            </w:pPr>
            <w:r w:rsidRPr="0093044C">
              <w:rPr>
                <w:rFonts w:eastAsiaTheme="minorHAnsi" w:cs="Arial"/>
                <w:b/>
                <w:color w:val="000000"/>
                <w:sz w:val="20"/>
                <w:lang w:eastAsia="en-US"/>
              </w:rPr>
              <w:t>CONTENIDO (TEMAS/SUBTEMAS):</w:t>
            </w:r>
          </w:p>
        </w:tc>
        <w:tc>
          <w:tcPr>
            <w:tcW w:w="6929" w:type="dxa"/>
            <w:vAlign w:val="center"/>
          </w:tcPr>
          <w:p w:rsidR="00A53CA6" w:rsidRPr="0093044C" w:rsidRDefault="00A53CA6" w:rsidP="003B5C74">
            <w:pPr>
              <w:autoSpaceDE w:val="0"/>
              <w:autoSpaceDN w:val="0"/>
              <w:adjustRightInd w:val="0"/>
              <w:spacing w:after="100" w:afterAutospacing="1"/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</w:pPr>
            <w:r w:rsidRPr="0093044C">
              <w:rPr>
                <w:rFonts w:eastAsiaTheme="minorHAnsi" w:cs="Times"/>
                <w:color w:val="A6A6A6" w:themeColor="background1" w:themeShade="A6"/>
                <w:sz w:val="20"/>
                <w:lang w:eastAsia="en-US"/>
              </w:rPr>
              <w:t xml:space="preserve">Se señala el índice temático. En este ítem es importante señalar cuántos capítulos tiene el OVA y cómo se dividen (subtemas). </w:t>
            </w:r>
          </w:p>
        </w:tc>
      </w:tr>
    </w:tbl>
    <w:p w:rsidR="00FD75C3" w:rsidRDefault="00FD75C3"/>
    <w:p w:rsidR="00A53CA6" w:rsidRDefault="00A53CA6"/>
    <w:p w:rsidR="00A53CA6" w:rsidRDefault="00A53CA6"/>
    <w:p w:rsidR="00A53CA6" w:rsidRDefault="00A53CA6"/>
    <w:p w:rsidR="00A53CA6" w:rsidRDefault="00A53CA6"/>
    <w:p w:rsidR="00A53CA6" w:rsidRDefault="00A53CA6"/>
    <w:p w:rsidR="00A53CA6" w:rsidRPr="00C140EB" w:rsidRDefault="00A53CA6" w:rsidP="00A53CA6">
      <w:pPr>
        <w:contextualSpacing/>
        <w:jc w:val="center"/>
        <w:rPr>
          <w:rFonts w:eastAsia="Calibri" w:cs="Arial"/>
          <w:lang w:val="es-ES_tradnl" w:eastAsia="en-US"/>
        </w:rPr>
      </w:pPr>
      <w:r w:rsidRPr="00C140EB">
        <w:rPr>
          <w:rFonts w:eastAsia="Calibri" w:cs="Arial"/>
          <w:lang w:val="es-ES_tradnl" w:eastAsia="en-US"/>
        </w:rPr>
        <w:t xml:space="preserve">Coronel </w:t>
      </w:r>
      <w:r w:rsidR="00CC47E0">
        <w:rPr>
          <w:rFonts w:eastAsia="Calibri" w:cs="Arial"/>
          <w:b/>
          <w:lang w:val="es-ES_tradnl" w:eastAsia="en-US"/>
        </w:rPr>
        <w:t>XXXXXXXXX</w:t>
      </w:r>
    </w:p>
    <w:p w:rsidR="00A53CA6" w:rsidRDefault="00A53CA6" w:rsidP="00A53CA6">
      <w:pPr>
        <w:jc w:val="center"/>
        <w:rPr>
          <w:rFonts w:cs="Arial"/>
          <w:b/>
          <w:kern w:val="24"/>
        </w:rPr>
      </w:pPr>
      <w:r w:rsidRPr="00C140EB">
        <w:rPr>
          <w:rFonts w:eastAsia="Calibri" w:cs="Arial"/>
          <w:lang w:val="es-ES_tradnl" w:eastAsia="en-US"/>
        </w:rPr>
        <w:t>Jefe Departamento de Educación Militar</w:t>
      </w:r>
    </w:p>
    <w:p w:rsidR="00A53CA6" w:rsidRDefault="00A53CA6" w:rsidP="00A53CA6">
      <w:pPr>
        <w:rPr>
          <w:rFonts w:cs="Arial"/>
          <w:b/>
          <w:kern w:val="24"/>
        </w:rPr>
      </w:pPr>
    </w:p>
    <w:tbl>
      <w:tblPr>
        <w:tblStyle w:val="Tablaconcuadrcula"/>
        <w:tblW w:w="2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</w:tblGrid>
      <w:tr w:rsidR="00F70BC6" w:rsidRPr="00237234" w:rsidTr="00F70BC6">
        <w:trPr>
          <w:trHeight w:val="539"/>
        </w:trPr>
        <w:tc>
          <w:tcPr>
            <w:tcW w:w="2379" w:type="dxa"/>
          </w:tcPr>
          <w:p w:rsidR="00CC47E0" w:rsidRPr="00254342" w:rsidRDefault="00F70BC6" w:rsidP="00CC47E0">
            <w:pPr>
              <w:contextualSpacing/>
              <w:rPr>
                <w:rFonts w:eastAsia="Calibri" w:cs="Arial"/>
                <w:sz w:val="16"/>
                <w:lang w:val="es-ES_tradnl" w:eastAsia="en-US"/>
              </w:rPr>
            </w:pPr>
            <w:r w:rsidRPr="00254342">
              <w:rPr>
                <w:rFonts w:eastAsia="Calibri" w:cs="Arial"/>
                <w:sz w:val="16"/>
                <w:lang w:val="es-ES_tradnl" w:eastAsia="en-US"/>
              </w:rPr>
              <w:t xml:space="preserve">Elaboró: </w:t>
            </w:r>
            <w:r w:rsidR="00CC47E0">
              <w:rPr>
                <w:rFonts w:eastAsia="Calibri" w:cs="Arial"/>
                <w:sz w:val="16"/>
                <w:lang w:val="es-ES_tradnl" w:eastAsia="en-US"/>
              </w:rPr>
              <w:t>XXXXX</w:t>
            </w:r>
          </w:p>
          <w:p w:rsidR="00F70BC6" w:rsidRPr="00254342" w:rsidRDefault="00F70BC6" w:rsidP="003B5C74">
            <w:pPr>
              <w:contextualSpacing/>
              <w:rPr>
                <w:rFonts w:eastAsia="Calibri" w:cs="Arial"/>
                <w:sz w:val="16"/>
                <w:lang w:val="es-ES_tradnl" w:eastAsia="en-US"/>
              </w:rPr>
            </w:pPr>
          </w:p>
        </w:tc>
      </w:tr>
    </w:tbl>
    <w:p w:rsidR="00A53CA6" w:rsidRDefault="00A53CA6"/>
    <w:sectPr w:rsidR="00A53CA6" w:rsidSect="00FD75C3">
      <w:headerReference w:type="default" r:id="rId6"/>
      <w:pgSz w:w="12240" w:h="15840"/>
      <w:pgMar w:top="1417" w:right="132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AC" w:rsidRDefault="002C36AC" w:rsidP="00B72D50">
      <w:r>
        <w:separator/>
      </w:r>
    </w:p>
  </w:endnote>
  <w:endnote w:type="continuationSeparator" w:id="0">
    <w:p w:rsidR="002C36AC" w:rsidRDefault="002C36AC" w:rsidP="00B7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AC" w:rsidRDefault="002C36AC" w:rsidP="00B72D50">
      <w:r>
        <w:separator/>
      </w:r>
    </w:p>
  </w:footnote>
  <w:footnote w:type="continuationSeparator" w:id="0">
    <w:p w:rsidR="002C36AC" w:rsidRDefault="002C36AC" w:rsidP="00B7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45"/>
      <w:gridCol w:w="2927"/>
      <w:gridCol w:w="2976"/>
    </w:tblGrid>
    <w:tr w:rsidR="00B72D50" w:rsidRPr="00EF0E33" w:rsidTr="00CC47E0">
      <w:trPr>
        <w:trHeight w:val="269"/>
      </w:trPr>
      <w:tc>
        <w:tcPr>
          <w:tcW w:w="4445" w:type="dxa"/>
          <w:vMerge w:val="restart"/>
          <w:vAlign w:val="center"/>
        </w:tcPr>
        <w:p w:rsidR="00B72D50" w:rsidRPr="007A7DC4" w:rsidRDefault="00B72D50" w:rsidP="00130B5E">
          <w:pPr>
            <w:rPr>
              <w:rFonts w:cs="Arial"/>
              <w:b/>
              <w:bCs/>
              <w:sz w:val="16"/>
              <w:szCs w:val="16"/>
            </w:rPr>
          </w:pPr>
          <w:r w:rsidRPr="007A7DC4">
            <w:rPr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23B8BF01" wp14:editId="01845891">
                <wp:simplePos x="0" y="0"/>
                <wp:positionH relativeFrom="column">
                  <wp:posOffset>-44450</wp:posOffset>
                </wp:positionH>
                <wp:positionV relativeFrom="paragraph">
                  <wp:posOffset>-46355</wp:posOffset>
                </wp:positionV>
                <wp:extent cx="480695" cy="5410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30B5E">
            <w:rPr>
              <w:rFonts w:cs="Arial"/>
              <w:b/>
              <w:bCs/>
              <w:sz w:val="16"/>
              <w:szCs w:val="16"/>
            </w:rPr>
            <w:t xml:space="preserve">                 </w:t>
          </w:r>
          <w:r w:rsidRPr="007A7DC4">
            <w:rPr>
              <w:rFonts w:cs="Arial"/>
              <w:b/>
              <w:bCs/>
              <w:sz w:val="16"/>
              <w:szCs w:val="16"/>
            </w:rPr>
            <w:t>MINISTERIO DE DEFENSA NACIONAL</w:t>
          </w:r>
        </w:p>
        <w:p w:rsidR="00B72D50" w:rsidRPr="007A7DC4" w:rsidRDefault="00B72D50" w:rsidP="00857BAE">
          <w:pPr>
            <w:ind w:left="885" w:hanging="142"/>
            <w:rPr>
              <w:rFonts w:cs="Arial"/>
              <w:b/>
              <w:bCs/>
              <w:sz w:val="16"/>
              <w:szCs w:val="16"/>
            </w:rPr>
          </w:pPr>
          <w:r w:rsidRPr="007A7DC4">
            <w:rPr>
              <w:rFonts w:cs="Arial"/>
              <w:b/>
              <w:bCs/>
              <w:sz w:val="16"/>
              <w:szCs w:val="16"/>
            </w:rPr>
            <w:t>COMANDO GENERAL FUERZAS MILITARES</w:t>
          </w:r>
        </w:p>
        <w:p w:rsidR="00B72D50" w:rsidRPr="007A7DC4" w:rsidRDefault="00B72D50" w:rsidP="00857BAE">
          <w:pPr>
            <w:ind w:left="885" w:hanging="142"/>
            <w:rPr>
              <w:rFonts w:cs="Arial"/>
              <w:b/>
              <w:bCs/>
              <w:sz w:val="16"/>
              <w:szCs w:val="16"/>
            </w:rPr>
          </w:pPr>
          <w:r w:rsidRPr="007A7DC4">
            <w:rPr>
              <w:rFonts w:cs="Arial"/>
              <w:b/>
              <w:bCs/>
              <w:sz w:val="16"/>
              <w:szCs w:val="16"/>
            </w:rPr>
            <w:t>EJÉRCITO NACIONAL</w:t>
          </w:r>
        </w:p>
        <w:p w:rsidR="00B72D50" w:rsidRPr="007854C3" w:rsidRDefault="00130B5E" w:rsidP="00857BAE">
          <w:pPr>
            <w:ind w:left="885" w:hanging="142"/>
            <w:rPr>
              <w:rFonts w:cs="Arial"/>
              <w:b/>
              <w:bCs/>
              <w:sz w:val="16"/>
              <w:szCs w:val="16"/>
            </w:rPr>
          </w:pPr>
          <w:r>
            <w:rPr>
              <w:rFonts w:cs="Arial"/>
              <w:b/>
              <w:bCs/>
              <w:sz w:val="16"/>
              <w:szCs w:val="16"/>
            </w:rPr>
            <w:t>DEPARTAMENTO DE EDUCACIÓN MILITAR</w:t>
          </w:r>
        </w:p>
      </w:tc>
      <w:tc>
        <w:tcPr>
          <w:tcW w:w="2927" w:type="dxa"/>
          <w:vMerge w:val="restart"/>
          <w:vAlign w:val="center"/>
        </w:tcPr>
        <w:p w:rsidR="00B72D50" w:rsidRPr="007A7DC4" w:rsidRDefault="00B72D50" w:rsidP="00857BAE">
          <w:pPr>
            <w:jc w:val="center"/>
            <w:rPr>
              <w:rFonts w:cs="Arial"/>
              <w:b/>
              <w:color w:val="000000"/>
              <w:sz w:val="22"/>
              <w:szCs w:val="22"/>
            </w:rPr>
          </w:pPr>
          <w:r>
            <w:rPr>
              <w:rFonts w:cs="Arial"/>
              <w:b/>
              <w:kern w:val="24"/>
            </w:rPr>
            <w:t>ELABORACIÓN DEL METADATO</w:t>
          </w:r>
        </w:p>
      </w:tc>
      <w:tc>
        <w:tcPr>
          <w:tcW w:w="2976" w:type="dxa"/>
          <w:vAlign w:val="center"/>
        </w:tcPr>
        <w:p w:rsidR="00B72D50" w:rsidRPr="007A7DC4" w:rsidRDefault="00B72D50" w:rsidP="00857BA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7A7DC4">
            <w:rPr>
              <w:rFonts w:ascii="Arial" w:hAnsi="Arial" w:cs="Arial"/>
              <w:b/>
              <w:sz w:val="16"/>
              <w:szCs w:val="16"/>
            </w:rPr>
            <w:t>Pág</w:t>
          </w:r>
          <w:r w:rsidRPr="007A7DC4">
            <w:rPr>
              <w:rFonts w:ascii="Arial" w:hAnsi="Arial" w:cs="Arial"/>
              <w:sz w:val="16"/>
              <w:szCs w:val="16"/>
            </w:rPr>
            <w:t xml:space="preserve">. </w:t>
          </w:r>
          <w:r>
            <w:rPr>
              <w:rStyle w:val="Nmerodepgina"/>
            </w:rPr>
            <w:t xml:space="preserve"> </w:t>
          </w:r>
          <w:r w:rsidRPr="007A7DC4">
            <w:rPr>
              <w:rStyle w:val="Nmerodepgina"/>
              <w:rFonts w:ascii="Arial" w:hAnsi="Arial" w:cs="Arial"/>
              <w:sz w:val="16"/>
              <w:szCs w:val="16"/>
            </w:rPr>
            <w:t xml:space="preserve">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B72D50" w:rsidRPr="00EF0E33" w:rsidTr="00CC47E0">
      <w:trPr>
        <w:trHeight w:val="273"/>
      </w:trPr>
      <w:tc>
        <w:tcPr>
          <w:tcW w:w="4445" w:type="dxa"/>
          <w:vMerge/>
        </w:tcPr>
        <w:p w:rsidR="00B72D50" w:rsidRPr="00A357C4" w:rsidRDefault="00B72D50" w:rsidP="00857BAE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927" w:type="dxa"/>
          <w:vMerge/>
          <w:vAlign w:val="center"/>
        </w:tcPr>
        <w:p w:rsidR="00B72D50" w:rsidRPr="00A357C4" w:rsidRDefault="00B72D50" w:rsidP="00857BAE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B72D50" w:rsidRPr="007A7DC4" w:rsidRDefault="00B72D50" w:rsidP="00857BA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7A7DC4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7A7DC4">
            <w:rPr>
              <w:rFonts w:ascii="Arial" w:hAnsi="Arial" w:cs="Arial"/>
              <w:sz w:val="16"/>
              <w:szCs w:val="16"/>
            </w:rPr>
            <w:t>:</w:t>
          </w:r>
          <w:r w:rsidR="00CC47E0">
            <w:rPr>
              <w:rFonts w:ascii="Arial" w:hAnsi="Arial" w:cs="Arial"/>
              <w:sz w:val="16"/>
              <w:szCs w:val="16"/>
            </w:rPr>
            <w:t xml:space="preserve"> </w:t>
          </w:r>
          <w:r w:rsidR="00CC47E0">
            <w:rPr>
              <w:rStyle w:val="span"/>
              <w:rFonts w:ascii="Arial" w:hAnsi="Arial" w:cs="Arial"/>
              <w:sz w:val="16"/>
              <w:szCs w:val="16"/>
            </w:rPr>
            <w:t>FO-JEMPP-CEDE7-1447</w:t>
          </w:r>
        </w:p>
      </w:tc>
    </w:tr>
    <w:tr w:rsidR="00B72D50" w:rsidRPr="00EF0E33" w:rsidTr="00CC47E0">
      <w:trPr>
        <w:trHeight w:val="277"/>
      </w:trPr>
      <w:tc>
        <w:tcPr>
          <w:tcW w:w="4445" w:type="dxa"/>
          <w:vMerge/>
        </w:tcPr>
        <w:p w:rsidR="00B72D50" w:rsidRPr="00A357C4" w:rsidRDefault="00B72D50" w:rsidP="00857BAE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927" w:type="dxa"/>
          <w:vMerge/>
          <w:vAlign w:val="center"/>
        </w:tcPr>
        <w:p w:rsidR="00B72D50" w:rsidRPr="00A357C4" w:rsidRDefault="00B72D50" w:rsidP="00857BAE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B72D50" w:rsidRPr="007A7DC4" w:rsidRDefault="00B72D50" w:rsidP="00857BA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7A7DC4">
            <w:rPr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</w:p>
      </w:tc>
    </w:tr>
    <w:tr w:rsidR="00B72D50" w:rsidRPr="00EF0E33" w:rsidTr="00CC47E0">
      <w:trPr>
        <w:trHeight w:val="266"/>
      </w:trPr>
      <w:tc>
        <w:tcPr>
          <w:tcW w:w="4445" w:type="dxa"/>
          <w:vMerge/>
        </w:tcPr>
        <w:p w:rsidR="00B72D50" w:rsidRPr="00A357C4" w:rsidRDefault="00B72D50" w:rsidP="00857BAE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2927" w:type="dxa"/>
          <w:vMerge/>
          <w:vAlign w:val="center"/>
        </w:tcPr>
        <w:p w:rsidR="00B72D50" w:rsidRPr="00A357C4" w:rsidRDefault="00B72D50" w:rsidP="00857BAE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B72D50" w:rsidRPr="007A7DC4" w:rsidRDefault="00B72D50" w:rsidP="00857BA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7A7DC4">
            <w:rPr>
              <w:rFonts w:ascii="Arial" w:hAnsi="Arial" w:cs="Arial"/>
              <w:b/>
              <w:sz w:val="16"/>
              <w:szCs w:val="16"/>
            </w:rPr>
            <w:t>Fecha de emisión: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CC47E0">
            <w:rPr>
              <w:rFonts w:ascii="Arial" w:hAnsi="Arial" w:cs="Arial"/>
              <w:sz w:val="16"/>
              <w:szCs w:val="16"/>
            </w:rPr>
            <w:t>2020-02-12</w:t>
          </w:r>
        </w:p>
      </w:tc>
    </w:tr>
  </w:tbl>
  <w:p w:rsidR="00B72D50" w:rsidRDefault="00B72D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C"/>
    <w:rsid w:val="000A53C6"/>
    <w:rsid w:val="001273A5"/>
    <w:rsid w:val="00130B5E"/>
    <w:rsid w:val="002B2019"/>
    <w:rsid w:val="002C36AC"/>
    <w:rsid w:val="004E0940"/>
    <w:rsid w:val="00556E1A"/>
    <w:rsid w:val="005A64E7"/>
    <w:rsid w:val="0068643E"/>
    <w:rsid w:val="008059DC"/>
    <w:rsid w:val="00907354"/>
    <w:rsid w:val="00A53CA6"/>
    <w:rsid w:val="00A60DC3"/>
    <w:rsid w:val="00B72D50"/>
    <w:rsid w:val="00BB3662"/>
    <w:rsid w:val="00CC47E0"/>
    <w:rsid w:val="00D71411"/>
    <w:rsid w:val="00F70BC6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961A4-9194-4014-B739-346AA81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059DC"/>
    <w:pPr>
      <w:tabs>
        <w:tab w:val="center" w:pos="4252"/>
        <w:tab w:val="right" w:pos="8504"/>
      </w:tabs>
      <w:jc w:val="left"/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059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059DC"/>
  </w:style>
  <w:style w:type="character" w:customStyle="1" w:styleId="fontnormal">
    <w:name w:val="fontnormal"/>
    <w:rsid w:val="008059DC"/>
  </w:style>
  <w:style w:type="paragraph" w:styleId="Prrafodelista">
    <w:name w:val="List Paragraph"/>
    <w:aliases w:val="Bullet List,FooterText,numbered,List Paragraph1,Paragraphe de liste1,lp1,Párrafo de lista1,List Paragraph11,Bulletr List Paragraph,列出段落,列出段落1,Scitum normal,Párrafo de lista11,Cuadrícula media 1 - Énfasis 21,List Paragraph,HOJA,titulo 3"/>
    <w:basedOn w:val="Normal"/>
    <w:link w:val="PrrafodelistaCar"/>
    <w:uiPriority w:val="34"/>
    <w:qFormat/>
    <w:rsid w:val="004E0940"/>
    <w:pPr>
      <w:spacing w:after="200" w:line="276" w:lineRule="auto"/>
      <w:ind w:left="720"/>
      <w:contextualSpacing/>
    </w:pPr>
    <w:rPr>
      <w:rFonts w:eastAsia="Calibri"/>
      <w:szCs w:val="22"/>
      <w:lang w:val="es-CO"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11 Car,Bulletr List Paragraph Car,列出段落 Car,列出段落1 Car,Scitum normal Car,Párrafo de lista11 Car"/>
    <w:link w:val="Prrafodelista"/>
    <w:uiPriority w:val="34"/>
    <w:locked/>
    <w:rsid w:val="004E0940"/>
    <w:rPr>
      <w:rFonts w:ascii="Arial" w:eastAsia="Calibri" w:hAnsi="Arial" w:cs="Times New Roman"/>
      <w:sz w:val="24"/>
    </w:rPr>
  </w:style>
  <w:style w:type="table" w:styleId="Tablaconcuadrcula">
    <w:name w:val="Table Grid"/>
    <w:basedOn w:val="Tablanormal"/>
    <w:uiPriority w:val="59"/>
    <w:rsid w:val="004E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72D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D5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pan">
    <w:name w:val="span"/>
    <w:basedOn w:val="Fuentedeprrafopredeter"/>
    <w:rsid w:val="00CC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Gustavo Urueña Lara</dc:creator>
  <cp:lastModifiedBy>PD06. Dora Adriana Ramírez Trujillo</cp:lastModifiedBy>
  <cp:revision>2</cp:revision>
  <dcterms:created xsi:type="dcterms:W3CDTF">2022-03-07T20:48:00Z</dcterms:created>
  <dcterms:modified xsi:type="dcterms:W3CDTF">2022-03-07T20:48:00Z</dcterms:modified>
</cp:coreProperties>
</file>