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AD" w:rsidRPr="008F13AD" w:rsidRDefault="008F13AD" w:rsidP="00BC33A8">
      <w:pPr>
        <w:jc w:val="center"/>
        <w:rPr>
          <w:rFonts w:ascii="Arial" w:hAnsi="Arial" w:cs="Arial"/>
          <w:b/>
        </w:rPr>
      </w:pPr>
      <w:bookmarkStart w:id="0" w:name="_GoBack"/>
      <w:bookmarkEnd w:id="0"/>
      <w:r w:rsidRPr="008F13AD">
        <w:rPr>
          <w:rFonts w:ascii="Arial" w:hAnsi="Arial" w:cs="Arial"/>
          <w:b/>
        </w:rPr>
        <w:t>ACUERDO DE CONFIDENCIALIDAD EJÉRCITO NACIONAL</w:t>
      </w:r>
    </w:p>
    <w:p w:rsidR="008F13AD" w:rsidRDefault="008F13AD" w:rsidP="003E75B3">
      <w:pPr>
        <w:ind w:left="-851"/>
        <w:jc w:val="both"/>
        <w:rPr>
          <w:rFonts w:ascii="Arial" w:hAnsi="Arial" w:cs="Arial"/>
        </w:rPr>
      </w:pPr>
    </w:p>
    <w:p w:rsidR="00284C5E" w:rsidRPr="009001AF" w:rsidRDefault="003E75B3" w:rsidP="00EE17F9">
      <w:pPr>
        <w:ind w:left="-709" w:right="-660"/>
        <w:jc w:val="both"/>
        <w:rPr>
          <w:rFonts w:ascii="Arial" w:hAnsi="Arial" w:cs="Arial"/>
          <w:sz w:val="22"/>
          <w:szCs w:val="22"/>
        </w:rPr>
      </w:pPr>
      <w:r w:rsidRPr="009001AF">
        <w:rPr>
          <w:rFonts w:ascii="Arial" w:hAnsi="Arial" w:cs="Arial"/>
          <w:sz w:val="22"/>
          <w:szCs w:val="22"/>
        </w:rPr>
        <w:t xml:space="preserve">Para desarrollar el </w:t>
      </w:r>
      <w:r w:rsidR="00BB7665" w:rsidRPr="00BB7665">
        <w:rPr>
          <w:rFonts w:ascii="Arial" w:hAnsi="Arial" w:cs="Arial"/>
          <w:color w:val="808080" w:themeColor="background1" w:themeShade="80"/>
          <w:sz w:val="22"/>
          <w:szCs w:val="22"/>
        </w:rPr>
        <w:t>(</w:t>
      </w:r>
      <w:r w:rsidRPr="00BB7665">
        <w:rPr>
          <w:rFonts w:ascii="Arial" w:hAnsi="Arial" w:cs="Arial"/>
          <w:color w:val="808080" w:themeColor="background1" w:themeShade="80"/>
          <w:sz w:val="22"/>
          <w:szCs w:val="22"/>
        </w:rPr>
        <w:t>contrato</w:t>
      </w:r>
      <w:r w:rsidR="00BB7665">
        <w:rPr>
          <w:rFonts w:ascii="Arial" w:hAnsi="Arial" w:cs="Arial"/>
          <w:color w:val="808080" w:themeColor="background1" w:themeShade="80"/>
          <w:sz w:val="22"/>
          <w:szCs w:val="22"/>
        </w:rPr>
        <w:t>)</w:t>
      </w:r>
      <w:r w:rsidRPr="00BB7665">
        <w:rPr>
          <w:rFonts w:ascii="Arial" w:hAnsi="Arial" w:cs="Arial"/>
          <w:color w:val="808080" w:themeColor="background1" w:themeShade="80"/>
          <w:sz w:val="22"/>
          <w:szCs w:val="22"/>
        </w:rPr>
        <w:t xml:space="preserve"> </w:t>
      </w:r>
      <w:r w:rsidR="00EF38AA" w:rsidRPr="00BB7665">
        <w:rPr>
          <w:rFonts w:ascii="Arial" w:hAnsi="Arial" w:cs="Arial"/>
          <w:color w:val="808080" w:themeColor="background1" w:themeShade="80"/>
          <w:sz w:val="22"/>
          <w:szCs w:val="22"/>
        </w:rPr>
        <w:t>(</w:t>
      </w:r>
      <w:r w:rsidRPr="00BB7665">
        <w:rPr>
          <w:rFonts w:ascii="Arial" w:hAnsi="Arial" w:cs="Arial"/>
          <w:color w:val="808080" w:themeColor="background1" w:themeShade="80"/>
          <w:sz w:val="22"/>
          <w:szCs w:val="22"/>
        </w:rPr>
        <w:t xml:space="preserve">estudio técnico) </w:t>
      </w:r>
      <w:r w:rsidR="00BB7665">
        <w:rPr>
          <w:rFonts w:ascii="Arial" w:hAnsi="Arial" w:cs="Arial"/>
          <w:color w:val="808080" w:themeColor="background1" w:themeShade="80"/>
          <w:sz w:val="22"/>
          <w:szCs w:val="22"/>
        </w:rPr>
        <w:t>(</w:t>
      </w:r>
      <w:r w:rsidRPr="00BB7665">
        <w:rPr>
          <w:rFonts w:ascii="Arial" w:hAnsi="Arial" w:cs="Arial"/>
          <w:color w:val="808080" w:themeColor="background1" w:themeShade="80"/>
          <w:sz w:val="22"/>
          <w:szCs w:val="22"/>
        </w:rPr>
        <w:t>visita técnica</w:t>
      </w:r>
      <w:r w:rsidR="00BB7665">
        <w:rPr>
          <w:rFonts w:ascii="Arial" w:hAnsi="Arial" w:cs="Arial"/>
          <w:color w:val="808080" w:themeColor="background1" w:themeShade="80"/>
          <w:sz w:val="22"/>
          <w:szCs w:val="22"/>
        </w:rPr>
        <w:t>)</w:t>
      </w:r>
      <w:r w:rsidRPr="00BB7665">
        <w:rPr>
          <w:rFonts w:ascii="Arial" w:hAnsi="Arial" w:cs="Arial"/>
          <w:color w:val="808080" w:themeColor="background1" w:themeShade="80"/>
          <w:sz w:val="22"/>
          <w:szCs w:val="22"/>
        </w:rPr>
        <w:t xml:space="preserve"> </w:t>
      </w:r>
      <w:r w:rsidR="00BB7665">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prototipos</w:t>
      </w:r>
      <w:r w:rsidRPr="00BB7665">
        <w:rPr>
          <w:rFonts w:ascii="Arial" w:hAnsi="Arial" w:cs="Arial"/>
          <w:color w:val="808080" w:themeColor="background1" w:themeShade="80"/>
          <w:sz w:val="22"/>
          <w:szCs w:val="22"/>
        </w:rPr>
        <w:t xml:space="preserve">) </w:t>
      </w:r>
      <w:r w:rsidR="00BB7665">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otros</w:t>
      </w:r>
      <w:r w:rsidR="00BB7665">
        <w:rPr>
          <w:rFonts w:ascii="Arial" w:hAnsi="Arial" w:cs="Arial"/>
          <w:color w:val="808080" w:themeColor="background1" w:themeShade="80"/>
          <w:sz w:val="22"/>
          <w:szCs w:val="22"/>
        </w:rPr>
        <w:t>)</w:t>
      </w:r>
      <w:r w:rsidRPr="00BB7665">
        <w:rPr>
          <w:rFonts w:ascii="Arial" w:hAnsi="Arial" w:cs="Arial"/>
          <w:color w:val="808080" w:themeColor="background1" w:themeShade="80"/>
          <w:sz w:val="22"/>
          <w:szCs w:val="22"/>
        </w:rPr>
        <w:t xml:space="preserve"> </w:t>
      </w:r>
      <w:r w:rsidR="00BB7665">
        <w:rPr>
          <w:rFonts w:ascii="Arial" w:hAnsi="Arial" w:cs="Arial"/>
          <w:sz w:val="22"/>
          <w:szCs w:val="22"/>
        </w:rPr>
        <w:t>N</w:t>
      </w:r>
      <w:r w:rsidRPr="009001AF">
        <w:rPr>
          <w:rFonts w:ascii="Arial" w:hAnsi="Arial" w:cs="Arial"/>
          <w:sz w:val="22"/>
          <w:szCs w:val="22"/>
        </w:rPr>
        <w:t>._________________</w:t>
      </w:r>
      <w:r w:rsidR="00BB7665">
        <w:rPr>
          <w:rFonts w:ascii="Arial" w:hAnsi="Arial" w:cs="Arial"/>
          <w:sz w:val="22"/>
          <w:szCs w:val="22"/>
        </w:rPr>
        <w:t>_______________</w:t>
      </w:r>
      <w:r w:rsidRPr="009001AF">
        <w:rPr>
          <w:rFonts w:ascii="Arial" w:hAnsi="Arial" w:cs="Arial"/>
          <w:sz w:val="22"/>
          <w:szCs w:val="22"/>
        </w:rPr>
        <w:t xml:space="preserve">  de fecha ______/______/________ con la </w:t>
      </w:r>
      <w:r w:rsidR="00BB7665" w:rsidRPr="00BB7665">
        <w:rPr>
          <w:rFonts w:ascii="Arial" w:hAnsi="Arial" w:cs="Arial"/>
          <w:color w:val="808080" w:themeColor="background1" w:themeShade="80"/>
          <w:sz w:val="22"/>
          <w:szCs w:val="22"/>
        </w:rPr>
        <w:t>(</w:t>
      </w:r>
      <w:r w:rsidRPr="00BB7665">
        <w:rPr>
          <w:rFonts w:ascii="Arial" w:hAnsi="Arial" w:cs="Arial"/>
          <w:color w:val="808080" w:themeColor="background1" w:themeShade="80"/>
          <w:sz w:val="22"/>
          <w:szCs w:val="22"/>
        </w:rPr>
        <w:t>empresa</w:t>
      </w:r>
      <w:r w:rsidR="00BB7665" w:rsidRPr="00BB7665">
        <w:rPr>
          <w:rFonts w:ascii="Arial" w:hAnsi="Arial" w:cs="Arial"/>
          <w:color w:val="808080" w:themeColor="background1" w:themeShade="80"/>
          <w:sz w:val="22"/>
          <w:szCs w:val="22"/>
        </w:rPr>
        <w:t>) (persona)</w:t>
      </w:r>
      <w:r w:rsidRPr="00BB7665">
        <w:rPr>
          <w:rFonts w:ascii="Arial" w:hAnsi="Arial" w:cs="Arial"/>
          <w:color w:val="808080" w:themeColor="background1" w:themeShade="80"/>
          <w:sz w:val="22"/>
          <w:szCs w:val="22"/>
        </w:rPr>
        <w:t xml:space="preserve"> </w:t>
      </w:r>
      <w:r w:rsidRPr="009001AF">
        <w:rPr>
          <w:rFonts w:ascii="Arial" w:hAnsi="Arial" w:cs="Arial"/>
          <w:sz w:val="22"/>
          <w:szCs w:val="22"/>
        </w:rPr>
        <w:t>_____________________________________________________________, cuyo objeto es ____________________________________________________________________.</w:t>
      </w:r>
    </w:p>
    <w:p w:rsidR="003E75B3" w:rsidRPr="009001AF" w:rsidRDefault="003E75B3" w:rsidP="00EE17F9">
      <w:pPr>
        <w:ind w:left="-709" w:right="-660"/>
        <w:jc w:val="both"/>
        <w:rPr>
          <w:rFonts w:ascii="Arial" w:hAnsi="Arial" w:cs="Arial"/>
          <w:sz w:val="22"/>
          <w:szCs w:val="22"/>
        </w:rPr>
      </w:pPr>
    </w:p>
    <w:p w:rsidR="003E75B3" w:rsidRPr="009001AF" w:rsidRDefault="003E75B3" w:rsidP="00EE17F9">
      <w:pPr>
        <w:ind w:left="-709" w:right="-660"/>
        <w:jc w:val="both"/>
        <w:rPr>
          <w:rFonts w:ascii="Arial" w:hAnsi="Arial" w:cs="Arial"/>
          <w:sz w:val="22"/>
          <w:szCs w:val="22"/>
        </w:rPr>
      </w:pPr>
    </w:p>
    <w:p w:rsidR="003E75B3" w:rsidRPr="009001AF" w:rsidRDefault="003E75B3" w:rsidP="00EE17F9">
      <w:pPr>
        <w:ind w:left="-709" w:right="-660"/>
        <w:jc w:val="both"/>
        <w:rPr>
          <w:rFonts w:ascii="Arial" w:hAnsi="Arial" w:cs="Arial"/>
          <w:sz w:val="22"/>
          <w:szCs w:val="22"/>
        </w:rPr>
      </w:pPr>
      <w:r w:rsidRPr="009001AF">
        <w:rPr>
          <w:rFonts w:ascii="Arial" w:hAnsi="Arial" w:cs="Arial"/>
          <w:sz w:val="22"/>
          <w:szCs w:val="22"/>
        </w:rPr>
        <w:t xml:space="preserve">Entre los suscritos, de una parte El Ministerio de Defensa Nacional – Ejército Nacional, quien actúa a través de su representante legal o delegado, y por la otra, la empresa ________________________________, sociedad comercial domiciliada </w:t>
      </w:r>
      <w:r w:rsidR="000F3032" w:rsidRPr="009001AF">
        <w:rPr>
          <w:rFonts w:ascii="Arial" w:hAnsi="Arial" w:cs="Arial"/>
          <w:sz w:val="22"/>
          <w:szCs w:val="22"/>
        </w:rPr>
        <w:t>en _</w:t>
      </w:r>
      <w:r w:rsidRPr="009001AF">
        <w:rPr>
          <w:rFonts w:ascii="Arial" w:hAnsi="Arial" w:cs="Arial"/>
          <w:sz w:val="22"/>
          <w:szCs w:val="22"/>
        </w:rPr>
        <w:t>__________________,</w:t>
      </w:r>
      <w:r w:rsidR="00BB7665">
        <w:rPr>
          <w:rFonts w:ascii="Arial" w:hAnsi="Arial" w:cs="Arial"/>
          <w:sz w:val="22"/>
          <w:szCs w:val="22"/>
        </w:rPr>
        <w:t xml:space="preserve"> </w:t>
      </w:r>
      <w:r w:rsidRPr="009001AF">
        <w:rPr>
          <w:rFonts w:ascii="Arial" w:hAnsi="Arial" w:cs="Arial"/>
          <w:sz w:val="22"/>
          <w:szCs w:val="22"/>
        </w:rPr>
        <w:t>representada</w:t>
      </w:r>
      <w:r w:rsidR="000F3032" w:rsidRPr="009001AF">
        <w:rPr>
          <w:rFonts w:ascii="Arial" w:hAnsi="Arial" w:cs="Arial"/>
          <w:sz w:val="22"/>
          <w:szCs w:val="22"/>
        </w:rPr>
        <w:t xml:space="preserve"> </w:t>
      </w:r>
      <w:r w:rsidRPr="009001AF">
        <w:rPr>
          <w:rFonts w:ascii="Arial" w:hAnsi="Arial" w:cs="Arial"/>
          <w:sz w:val="22"/>
          <w:szCs w:val="22"/>
        </w:rPr>
        <w:t xml:space="preserve">por  _________________________________representante legal, mayor de edad, identificado con C.C. No. ___________________de ___________________; han celebrado el presente </w:t>
      </w:r>
      <w:r w:rsidRPr="00BB7665">
        <w:rPr>
          <w:rFonts w:ascii="Arial" w:hAnsi="Arial" w:cs="Arial"/>
          <w:b/>
          <w:sz w:val="22"/>
          <w:szCs w:val="22"/>
        </w:rPr>
        <w:t>ACUERDO DE CONFIDENCIALIDAD</w:t>
      </w:r>
      <w:r w:rsidRPr="009001AF">
        <w:rPr>
          <w:rFonts w:ascii="Arial" w:hAnsi="Arial" w:cs="Arial"/>
          <w:sz w:val="22"/>
          <w:szCs w:val="22"/>
        </w:rPr>
        <w:t>:</w:t>
      </w:r>
    </w:p>
    <w:p w:rsidR="003E75B3" w:rsidRPr="009001AF" w:rsidRDefault="003E75B3" w:rsidP="003E75B3">
      <w:pPr>
        <w:ind w:left="-851"/>
        <w:jc w:val="both"/>
        <w:rPr>
          <w:rFonts w:ascii="Arial" w:hAnsi="Arial" w:cs="Arial"/>
          <w:sz w:val="22"/>
          <w:szCs w:val="22"/>
        </w:rPr>
      </w:pPr>
    </w:p>
    <w:p w:rsidR="003E75B3" w:rsidRPr="007D0896" w:rsidRDefault="003E75B3" w:rsidP="00EE17F9">
      <w:pPr>
        <w:ind w:left="-709"/>
        <w:jc w:val="both"/>
        <w:rPr>
          <w:rFonts w:ascii="Arial" w:hAnsi="Arial" w:cs="Arial"/>
          <w:b/>
          <w:sz w:val="22"/>
          <w:szCs w:val="22"/>
        </w:rPr>
      </w:pPr>
      <w:r w:rsidRPr="007D0896">
        <w:rPr>
          <w:rFonts w:ascii="Arial" w:hAnsi="Arial" w:cs="Arial"/>
          <w:b/>
          <w:sz w:val="22"/>
          <w:szCs w:val="22"/>
        </w:rPr>
        <w:t>CONSIDERANDO:</w:t>
      </w:r>
    </w:p>
    <w:p w:rsidR="003E75B3" w:rsidRPr="009001AF" w:rsidRDefault="003E75B3" w:rsidP="00EF407A">
      <w:pPr>
        <w:jc w:val="both"/>
        <w:rPr>
          <w:rFonts w:ascii="Arial" w:hAnsi="Arial" w:cs="Arial"/>
          <w:sz w:val="22"/>
          <w:szCs w:val="22"/>
        </w:rPr>
      </w:pPr>
    </w:p>
    <w:p w:rsidR="003E75B3" w:rsidRPr="009001AF" w:rsidRDefault="003E75B3" w:rsidP="00EE17F9">
      <w:pPr>
        <w:pStyle w:val="Prrafodelista"/>
        <w:numPr>
          <w:ilvl w:val="0"/>
          <w:numId w:val="1"/>
        </w:numPr>
        <w:ind w:left="-426" w:right="-660"/>
        <w:jc w:val="both"/>
        <w:rPr>
          <w:rFonts w:ascii="Arial" w:hAnsi="Arial" w:cs="Arial"/>
          <w:sz w:val="22"/>
          <w:szCs w:val="22"/>
        </w:rPr>
      </w:pPr>
      <w:r w:rsidRPr="009001AF">
        <w:rPr>
          <w:rFonts w:ascii="Arial" w:hAnsi="Arial" w:cs="Arial"/>
          <w:sz w:val="22"/>
          <w:szCs w:val="22"/>
        </w:rPr>
        <w:t xml:space="preserve">Que </w:t>
      </w:r>
      <w:r w:rsidRPr="009001AF">
        <w:rPr>
          <w:rFonts w:ascii="Arial" w:hAnsi="Arial" w:cs="Arial"/>
          <w:b/>
          <w:sz w:val="22"/>
          <w:szCs w:val="22"/>
        </w:rPr>
        <w:t>LAS PARTES</w:t>
      </w:r>
      <w:r w:rsidRPr="009001AF">
        <w:rPr>
          <w:rFonts w:ascii="Arial" w:hAnsi="Arial" w:cs="Arial"/>
          <w:sz w:val="22"/>
          <w:szCs w:val="22"/>
        </w:rPr>
        <w:t xml:space="preserve"> desean participar en la celebración de un acuerdo de confidencialidad para ejecutar el procedimiento y tareas que permitan definir __________________________________ trabajo  para cumplir con _________________________________________ por parte de  ___________________________________________________, en el marco de que </w:t>
      </w:r>
      <w:r w:rsidRPr="009001AF">
        <w:rPr>
          <w:rFonts w:ascii="Arial" w:hAnsi="Arial" w:cs="Arial"/>
          <w:b/>
          <w:sz w:val="22"/>
          <w:szCs w:val="22"/>
        </w:rPr>
        <w:t xml:space="preserve">las Partes, </w:t>
      </w:r>
      <w:r w:rsidRPr="009001AF">
        <w:rPr>
          <w:rFonts w:ascii="Arial" w:hAnsi="Arial" w:cs="Arial"/>
          <w:sz w:val="22"/>
          <w:szCs w:val="22"/>
        </w:rPr>
        <w:t xml:space="preserve">en beneficio mutuo, revelarán información de carácter físico,  (instalaciones), técnico, análisis, proyecciones, especificaciones, sistemas de información, programación, datos, prototipos, secretos industriales, </w:t>
      </w:r>
      <w:proofErr w:type="spellStart"/>
      <w:r w:rsidRPr="009001AF">
        <w:rPr>
          <w:rFonts w:ascii="Arial" w:hAnsi="Arial" w:cs="Arial"/>
          <w:sz w:val="22"/>
          <w:szCs w:val="22"/>
        </w:rPr>
        <w:t>know</w:t>
      </w:r>
      <w:proofErr w:type="spellEnd"/>
      <w:r w:rsidRPr="009001AF">
        <w:rPr>
          <w:rFonts w:ascii="Arial" w:hAnsi="Arial" w:cs="Arial"/>
          <w:sz w:val="22"/>
          <w:szCs w:val="22"/>
        </w:rPr>
        <w:t xml:space="preserve"> </w:t>
      </w:r>
      <w:proofErr w:type="spellStart"/>
      <w:r w:rsidRPr="009001AF">
        <w:rPr>
          <w:rFonts w:ascii="Arial" w:hAnsi="Arial" w:cs="Arial"/>
          <w:sz w:val="22"/>
          <w:szCs w:val="22"/>
        </w:rPr>
        <w:t>how</w:t>
      </w:r>
      <w:proofErr w:type="spellEnd"/>
      <w:r w:rsidRPr="009001AF">
        <w:rPr>
          <w:rFonts w:ascii="Arial" w:hAnsi="Arial" w:cs="Arial"/>
          <w:sz w:val="22"/>
          <w:szCs w:val="22"/>
        </w:rPr>
        <w:t xml:space="preserve"> y otra información de negocios o técnica relativa o necesaria para evaluar la posibilidad de llevar a cabo el : __________</w:t>
      </w:r>
      <w:r w:rsidR="00D761F9">
        <w:rPr>
          <w:rFonts w:ascii="Arial" w:hAnsi="Arial" w:cs="Arial"/>
          <w:sz w:val="22"/>
          <w:szCs w:val="22"/>
        </w:rPr>
        <w:t>_________________________ para el Ejército Nacional</w:t>
      </w:r>
      <w:r w:rsidR="00C45D5B" w:rsidRPr="009001AF">
        <w:rPr>
          <w:rFonts w:ascii="Arial" w:hAnsi="Arial" w:cs="Arial"/>
          <w:sz w:val="22"/>
          <w:szCs w:val="22"/>
        </w:rPr>
        <w:t>, toda vez, que y que no afecte en ningún sentido la integridad, disponibilidad y confidencialidad de los activos de información institucionales ni la seguridad del personal.</w:t>
      </w:r>
    </w:p>
    <w:p w:rsidR="00C45D5B" w:rsidRPr="009001AF" w:rsidRDefault="00C45D5B" w:rsidP="00EE17F9">
      <w:pPr>
        <w:ind w:left="-426" w:right="-660"/>
        <w:jc w:val="both"/>
        <w:rPr>
          <w:rFonts w:ascii="Arial" w:hAnsi="Arial" w:cs="Arial"/>
          <w:sz w:val="22"/>
          <w:szCs w:val="22"/>
        </w:rPr>
      </w:pPr>
    </w:p>
    <w:p w:rsidR="00C45D5B" w:rsidRPr="009001AF" w:rsidRDefault="00C45D5B" w:rsidP="00EE17F9">
      <w:pPr>
        <w:pStyle w:val="Prrafodelista"/>
        <w:numPr>
          <w:ilvl w:val="0"/>
          <w:numId w:val="1"/>
        </w:numPr>
        <w:ind w:left="-426" w:right="-660"/>
        <w:jc w:val="both"/>
        <w:rPr>
          <w:rFonts w:ascii="Arial" w:hAnsi="Arial" w:cs="Arial"/>
          <w:sz w:val="22"/>
          <w:szCs w:val="22"/>
        </w:rPr>
      </w:pPr>
      <w:r w:rsidRPr="009001AF">
        <w:rPr>
          <w:rFonts w:ascii="Arial" w:hAnsi="Arial" w:cs="Arial"/>
          <w:sz w:val="22"/>
          <w:szCs w:val="22"/>
        </w:rPr>
        <w:t xml:space="preserve">Que es de vital importancia para las partes que toda la información que revele a la otra, se guarde con la más estricta confidencialidad. Confidencialidad que implica que la </w:t>
      </w:r>
      <w:r w:rsidR="00D761F9" w:rsidRPr="00D761F9">
        <w:rPr>
          <w:rFonts w:ascii="Arial" w:hAnsi="Arial" w:cs="Arial"/>
          <w:color w:val="808080" w:themeColor="background1" w:themeShade="80"/>
          <w:sz w:val="22"/>
          <w:szCs w:val="22"/>
        </w:rPr>
        <w:t>(Empresa)(Persona)</w:t>
      </w:r>
      <w:r w:rsidRPr="009001AF">
        <w:rPr>
          <w:rFonts w:ascii="Arial" w:hAnsi="Arial" w:cs="Arial"/>
          <w:sz w:val="22"/>
          <w:szCs w:val="22"/>
        </w:rPr>
        <w:t xml:space="preserve">, no publicitará ni divulgará planos, bases informativas, procesos, esquemas y procedimientos o cualquier información que </w:t>
      </w:r>
      <w:r w:rsidR="00D761F9">
        <w:rPr>
          <w:rFonts w:ascii="Arial" w:hAnsi="Arial" w:cs="Arial"/>
          <w:sz w:val="22"/>
          <w:szCs w:val="22"/>
        </w:rPr>
        <w:t xml:space="preserve">el Ejército Nacional </w:t>
      </w:r>
      <w:r w:rsidRPr="009001AF">
        <w:rPr>
          <w:rFonts w:ascii="Arial" w:hAnsi="Arial" w:cs="Arial"/>
          <w:sz w:val="22"/>
          <w:szCs w:val="22"/>
        </w:rPr>
        <w:t>pone a disposición de la misma, con el fin de __________________________________________________________________________.</w:t>
      </w:r>
    </w:p>
    <w:p w:rsidR="00C45D5B" w:rsidRPr="009001AF" w:rsidRDefault="00C45D5B" w:rsidP="00EE17F9">
      <w:pPr>
        <w:pStyle w:val="Prrafodelista"/>
        <w:ind w:left="-426" w:right="-660"/>
        <w:rPr>
          <w:rFonts w:ascii="Arial" w:hAnsi="Arial" w:cs="Arial"/>
          <w:sz w:val="22"/>
          <w:szCs w:val="22"/>
        </w:rPr>
      </w:pPr>
    </w:p>
    <w:p w:rsidR="00C45D5B" w:rsidRPr="009001AF" w:rsidRDefault="00096CFD" w:rsidP="00EE17F9">
      <w:pPr>
        <w:pStyle w:val="Prrafodelista"/>
        <w:numPr>
          <w:ilvl w:val="0"/>
          <w:numId w:val="1"/>
        </w:numPr>
        <w:ind w:left="-426" w:right="-660"/>
        <w:jc w:val="both"/>
        <w:rPr>
          <w:rFonts w:ascii="Arial" w:hAnsi="Arial" w:cs="Arial"/>
          <w:sz w:val="22"/>
          <w:szCs w:val="22"/>
        </w:rPr>
      </w:pPr>
      <w:r w:rsidRPr="009001AF">
        <w:rPr>
          <w:rFonts w:ascii="Arial" w:hAnsi="Arial" w:cs="Arial"/>
          <w:sz w:val="22"/>
          <w:szCs w:val="22"/>
        </w:rPr>
        <w:t xml:space="preserve">Con respecto </w:t>
      </w:r>
      <w:r w:rsidR="00D761F9">
        <w:rPr>
          <w:rFonts w:ascii="Arial" w:hAnsi="Arial" w:cs="Arial"/>
          <w:sz w:val="22"/>
          <w:szCs w:val="22"/>
        </w:rPr>
        <w:t xml:space="preserve">al Ejército Nacional </w:t>
      </w:r>
      <w:r w:rsidRPr="009001AF">
        <w:rPr>
          <w:rFonts w:ascii="Arial" w:hAnsi="Arial" w:cs="Arial"/>
          <w:sz w:val="22"/>
          <w:szCs w:val="22"/>
        </w:rPr>
        <w:t xml:space="preserve">frente a </w:t>
      </w:r>
      <w:r w:rsidR="00D761F9">
        <w:rPr>
          <w:rFonts w:ascii="Arial" w:hAnsi="Arial" w:cs="Arial"/>
          <w:sz w:val="22"/>
          <w:szCs w:val="22"/>
        </w:rPr>
        <w:t xml:space="preserve">la </w:t>
      </w:r>
      <w:r w:rsidR="00D761F9" w:rsidRPr="00D761F9">
        <w:rPr>
          <w:rFonts w:ascii="Arial" w:hAnsi="Arial" w:cs="Arial"/>
          <w:color w:val="808080" w:themeColor="background1" w:themeShade="80"/>
          <w:sz w:val="22"/>
          <w:szCs w:val="22"/>
        </w:rPr>
        <w:t>(Empresa)(Persona)</w:t>
      </w:r>
      <w:r w:rsidRPr="009001AF">
        <w:rPr>
          <w:rFonts w:ascii="Arial" w:hAnsi="Arial" w:cs="Arial"/>
          <w:sz w:val="22"/>
          <w:szCs w:val="22"/>
        </w:rPr>
        <w:t>, este no divulgará las técnicas, documentos, información o resultados de los e</w:t>
      </w:r>
      <w:r w:rsidR="00102EBD" w:rsidRPr="009001AF">
        <w:rPr>
          <w:rFonts w:ascii="Arial" w:hAnsi="Arial" w:cs="Arial"/>
          <w:sz w:val="22"/>
          <w:szCs w:val="22"/>
        </w:rPr>
        <w:t>studios previos que se adelanten</w:t>
      </w:r>
      <w:r w:rsidRPr="009001AF">
        <w:rPr>
          <w:rFonts w:ascii="Arial" w:hAnsi="Arial" w:cs="Arial"/>
          <w:sz w:val="22"/>
          <w:szCs w:val="22"/>
        </w:rPr>
        <w:t xml:space="preserve"> con ocasión de este acuerdo.</w:t>
      </w:r>
    </w:p>
    <w:p w:rsidR="00096CFD" w:rsidRPr="009001AF" w:rsidRDefault="00096CFD" w:rsidP="00EE17F9">
      <w:pPr>
        <w:pStyle w:val="Prrafodelista"/>
        <w:ind w:left="-426" w:right="-660"/>
        <w:rPr>
          <w:rFonts w:ascii="Arial" w:hAnsi="Arial" w:cs="Arial"/>
          <w:sz w:val="22"/>
          <w:szCs w:val="22"/>
        </w:rPr>
      </w:pPr>
    </w:p>
    <w:p w:rsidR="00096CFD" w:rsidRPr="009001AF" w:rsidRDefault="00F841A8" w:rsidP="00EE17F9">
      <w:pPr>
        <w:pStyle w:val="Prrafodelista"/>
        <w:numPr>
          <w:ilvl w:val="0"/>
          <w:numId w:val="1"/>
        </w:numPr>
        <w:ind w:left="-426" w:right="-660"/>
        <w:jc w:val="both"/>
        <w:rPr>
          <w:rFonts w:ascii="Arial" w:hAnsi="Arial" w:cs="Arial"/>
          <w:sz w:val="22"/>
          <w:szCs w:val="22"/>
        </w:rPr>
      </w:pPr>
      <w:r w:rsidRPr="009001AF">
        <w:rPr>
          <w:rFonts w:ascii="Arial" w:hAnsi="Arial" w:cs="Arial"/>
          <w:sz w:val="22"/>
          <w:szCs w:val="22"/>
        </w:rPr>
        <w:t>Que,</w:t>
      </w:r>
      <w:r w:rsidR="00096CFD" w:rsidRPr="009001AF">
        <w:rPr>
          <w:rFonts w:ascii="Arial" w:hAnsi="Arial" w:cs="Arial"/>
          <w:sz w:val="22"/>
          <w:szCs w:val="22"/>
        </w:rPr>
        <w:t xml:space="preserve"> como consecuencia de lo anterior, </w:t>
      </w:r>
      <w:r w:rsidR="00096CFD" w:rsidRPr="009001AF">
        <w:rPr>
          <w:rFonts w:ascii="Arial" w:hAnsi="Arial" w:cs="Arial"/>
          <w:b/>
          <w:sz w:val="22"/>
          <w:szCs w:val="22"/>
        </w:rPr>
        <w:t>LAS PARTES</w:t>
      </w:r>
      <w:r w:rsidR="00096CFD" w:rsidRPr="009001AF">
        <w:rPr>
          <w:rFonts w:ascii="Arial" w:hAnsi="Arial" w:cs="Arial"/>
          <w:sz w:val="22"/>
          <w:szCs w:val="22"/>
        </w:rPr>
        <w:t xml:space="preserve"> consideran que es pertinente fijar de antemano algunos puntos que regirán el manejo de la información confidencial que se suministre entre ellas.</w:t>
      </w:r>
    </w:p>
    <w:p w:rsidR="00D74196" w:rsidRPr="009001AF" w:rsidRDefault="00D74196" w:rsidP="00EE17F9">
      <w:pPr>
        <w:pStyle w:val="Prrafodelista"/>
        <w:ind w:left="-426" w:right="-518"/>
        <w:rPr>
          <w:rFonts w:ascii="Arial" w:hAnsi="Arial" w:cs="Arial"/>
          <w:sz w:val="22"/>
          <w:szCs w:val="22"/>
        </w:rPr>
      </w:pPr>
    </w:p>
    <w:p w:rsidR="00D74196" w:rsidRPr="009001AF" w:rsidRDefault="00D74196" w:rsidP="00EE17F9">
      <w:pPr>
        <w:ind w:left="-709" w:right="-660"/>
        <w:jc w:val="both"/>
        <w:rPr>
          <w:rFonts w:ascii="Arial" w:hAnsi="Arial" w:cs="Arial"/>
          <w:sz w:val="22"/>
          <w:szCs w:val="22"/>
        </w:rPr>
      </w:pPr>
      <w:r w:rsidRPr="009001AF">
        <w:rPr>
          <w:rFonts w:ascii="Arial" w:hAnsi="Arial" w:cs="Arial"/>
          <w:sz w:val="22"/>
          <w:szCs w:val="22"/>
        </w:rPr>
        <w:t xml:space="preserve">En consideración a lo expuesto, </w:t>
      </w:r>
      <w:r w:rsidRPr="009001AF">
        <w:rPr>
          <w:rFonts w:ascii="Arial" w:hAnsi="Arial" w:cs="Arial"/>
          <w:b/>
          <w:sz w:val="22"/>
          <w:szCs w:val="22"/>
        </w:rPr>
        <w:t>LAS PARTES</w:t>
      </w:r>
      <w:r w:rsidRPr="009001AF">
        <w:rPr>
          <w:rFonts w:ascii="Arial" w:hAnsi="Arial" w:cs="Arial"/>
          <w:sz w:val="22"/>
          <w:szCs w:val="22"/>
        </w:rPr>
        <w:t xml:space="preserve"> manifiestan que celebran el presente </w:t>
      </w:r>
      <w:r w:rsidRPr="009001AF">
        <w:rPr>
          <w:rFonts w:ascii="Arial" w:hAnsi="Arial" w:cs="Arial"/>
          <w:b/>
          <w:sz w:val="22"/>
          <w:szCs w:val="22"/>
        </w:rPr>
        <w:t>ACUERDO DE CONFIDENCIALIDAD</w:t>
      </w:r>
      <w:r w:rsidRPr="009001AF">
        <w:rPr>
          <w:rFonts w:ascii="Arial" w:hAnsi="Arial" w:cs="Arial"/>
          <w:sz w:val="22"/>
          <w:szCs w:val="22"/>
        </w:rPr>
        <w:t>, el cual se regirá por las siguientes cláusulas:</w:t>
      </w:r>
    </w:p>
    <w:p w:rsidR="007F6A36" w:rsidRPr="009001AF" w:rsidRDefault="007F6A36" w:rsidP="00EE17F9">
      <w:pPr>
        <w:ind w:left="-709" w:right="-660"/>
        <w:jc w:val="both"/>
        <w:rPr>
          <w:rFonts w:ascii="Arial" w:hAnsi="Arial" w:cs="Arial"/>
          <w:sz w:val="22"/>
          <w:szCs w:val="22"/>
        </w:rPr>
      </w:pPr>
    </w:p>
    <w:p w:rsidR="001E778B" w:rsidRPr="009001AF" w:rsidRDefault="007F6A36" w:rsidP="009B1FD1">
      <w:pPr>
        <w:ind w:left="-709" w:right="-660"/>
        <w:jc w:val="both"/>
        <w:rPr>
          <w:rFonts w:ascii="Arial" w:hAnsi="Arial" w:cs="Arial"/>
          <w:sz w:val="22"/>
          <w:szCs w:val="22"/>
        </w:rPr>
      </w:pPr>
      <w:r w:rsidRPr="009001AF">
        <w:rPr>
          <w:rFonts w:ascii="Arial" w:hAnsi="Arial" w:cs="Arial"/>
          <w:b/>
          <w:sz w:val="22"/>
          <w:szCs w:val="22"/>
        </w:rPr>
        <w:t>CLÁUSULA PRIMERA. Las Partes</w:t>
      </w:r>
      <w:r w:rsidR="00C07B72" w:rsidRPr="009001AF">
        <w:rPr>
          <w:rFonts w:ascii="Arial" w:hAnsi="Arial" w:cs="Arial"/>
          <w:b/>
          <w:sz w:val="22"/>
          <w:szCs w:val="22"/>
        </w:rPr>
        <w:t xml:space="preserve"> </w:t>
      </w:r>
      <w:r w:rsidR="00C07B72" w:rsidRPr="009001AF">
        <w:rPr>
          <w:rFonts w:ascii="Arial" w:hAnsi="Arial" w:cs="Arial"/>
          <w:sz w:val="22"/>
          <w:szCs w:val="22"/>
        </w:rPr>
        <w:t xml:space="preserve">se obligan a no revelar a personas que no sean </w:t>
      </w:r>
      <w:r w:rsidR="00EF407A">
        <w:rPr>
          <w:rFonts w:ascii="Arial" w:hAnsi="Arial" w:cs="Arial"/>
          <w:sz w:val="22"/>
          <w:szCs w:val="22"/>
        </w:rPr>
        <w:t>parte del presente acuerdo, la i</w:t>
      </w:r>
      <w:r w:rsidR="00C07B72" w:rsidRPr="009001AF">
        <w:rPr>
          <w:rFonts w:ascii="Arial" w:hAnsi="Arial" w:cs="Arial"/>
          <w:sz w:val="22"/>
          <w:szCs w:val="22"/>
        </w:rPr>
        <w:t xml:space="preserve">nformación que reciba la una de la otra, en virtud del desarrollo del </w:t>
      </w:r>
      <w:r w:rsidR="009B1FD1" w:rsidRPr="00BB7665">
        <w:rPr>
          <w:rFonts w:ascii="Arial" w:hAnsi="Arial" w:cs="Arial"/>
          <w:color w:val="808080" w:themeColor="background1" w:themeShade="80"/>
          <w:sz w:val="22"/>
          <w:szCs w:val="22"/>
        </w:rPr>
        <w:t>(contrato</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 (estudio </w:t>
      </w:r>
      <w:r w:rsidR="009B1FD1" w:rsidRPr="00BB7665">
        <w:rPr>
          <w:rFonts w:ascii="Arial" w:hAnsi="Arial" w:cs="Arial"/>
          <w:color w:val="808080" w:themeColor="background1" w:themeShade="80"/>
          <w:sz w:val="22"/>
          <w:szCs w:val="22"/>
        </w:rPr>
        <w:lastRenderedPageBreak/>
        <w:t xml:space="preserve">técnico)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visita técnica</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prototipos)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otros</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 </w:t>
      </w:r>
      <w:r w:rsidR="0032119C" w:rsidRPr="009001AF">
        <w:rPr>
          <w:rFonts w:ascii="Arial" w:hAnsi="Arial" w:cs="Arial"/>
          <w:sz w:val="22"/>
          <w:szCs w:val="22"/>
        </w:rPr>
        <w:t>y en consecuencia, a mantenerla de manera secreta y a proteger dicha Información para evitar su divulgación no autorizada, ejerciendo el mismo grado de cuidado que utiliza aquel para proteger información con grado de clasificación de su propiedad, de naturaleza similar, si se dan las siguientes condiciones: (i) que al momento de ser recibida esté m</w:t>
      </w:r>
      <w:r w:rsidR="00102EBD" w:rsidRPr="009001AF">
        <w:rPr>
          <w:rFonts w:ascii="Arial" w:hAnsi="Arial" w:cs="Arial"/>
          <w:sz w:val="22"/>
          <w:szCs w:val="22"/>
        </w:rPr>
        <w:t xml:space="preserve">arcada claramente como </w:t>
      </w:r>
      <w:r w:rsidR="00EE17F9">
        <w:rPr>
          <w:rFonts w:ascii="Arial" w:hAnsi="Arial" w:cs="Arial"/>
          <w:sz w:val="22"/>
          <w:szCs w:val="22"/>
        </w:rPr>
        <w:t xml:space="preserve">PÚBLICA, </w:t>
      </w:r>
      <w:r w:rsidR="00EF407A">
        <w:rPr>
          <w:rFonts w:ascii="Arial" w:hAnsi="Arial" w:cs="Arial"/>
          <w:sz w:val="22"/>
          <w:szCs w:val="22"/>
        </w:rPr>
        <w:t xml:space="preserve">PÚBLICA CLASIFICADA, PÚBLICA RESERVADA, </w:t>
      </w:r>
      <w:r w:rsidR="00EE17F9">
        <w:rPr>
          <w:rFonts w:ascii="Arial" w:hAnsi="Arial" w:cs="Arial"/>
          <w:sz w:val="22"/>
          <w:szCs w:val="22"/>
        </w:rPr>
        <w:t xml:space="preserve">RESTRINGIDO, CONFIDENCIAL, SECRETO o ULTRASECRETO </w:t>
      </w:r>
      <w:r w:rsidR="0032119C" w:rsidRPr="009001AF">
        <w:rPr>
          <w:rFonts w:ascii="Arial" w:hAnsi="Arial" w:cs="Arial"/>
          <w:sz w:val="22"/>
          <w:szCs w:val="22"/>
        </w:rPr>
        <w:t xml:space="preserve">y (ii) si se trata de información verbal, que se resuma en un escrito que debe entregarse, con una marca o leyenda con el grado de clasificación que le corresponda, dentro de los treinta (30) días calendario siguientes a su revelación a la parte receptora. En adelante, la </w:t>
      </w:r>
      <w:r w:rsidR="0032119C" w:rsidRPr="009B1FD1">
        <w:rPr>
          <w:rFonts w:ascii="Arial" w:hAnsi="Arial" w:cs="Arial"/>
          <w:b/>
          <w:sz w:val="22"/>
          <w:szCs w:val="22"/>
        </w:rPr>
        <w:t>Información</w:t>
      </w:r>
      <w:r w:rsidR="0032119C" w:rsidRPr="009001AF">
        <w:rPr>
          <w:rFonts w:ascii="Arial" w:hAnsi="Arial" w:cs="Arial"/>
          <w:sz w:val="22"/>
          <w:szCs w:val="22"/>
        </w:rPr>
        <w:t xml:space="preserve"> así marcada se llamará la </w:t>
      </w:r>
      <w:r w:rsidR="0032119C" w:rsidRPr="009001AF">
        <w:rPr>
          <w:rFonts w:ascii="Arial" w:hAnsi="Arial" w:cs="Arial"/>
          <w:b/>
          <w:sz w:val="22"/>
          <w:szCs w:val="22"/>
        </w:rPr>
        <w:t>INFORMACIÓN CON GRADO DE CLASIFICACIÓN</w:t>
      </w:r>
      <w:r w:rsidR="0032119C" w:rsidRPr="009001AF">
        <w:rPr>
          <w:rFonts w:ascii="Arial" w:hAnsi="Arial" w:cs="Arial"/>
          <w:sz w:val="22"/>
          <w:szCs w:val="22"/>
        </w:rPr>
        <w:t>.</w:t>
      </w:r>
      <w:r w:rsidR="00DD041F" w:rsidRPr="009001AF">
        <w:rPr>
          <w:rFonts w:ascii="Arial" w:hAnsi="Arial" w:cs="Arial"/>
          <w:sz w:val="22"/>
          <w:szCs w:val="22"/>
        </w:rPr>
        <w:t xml:space="preserve"> La información ULTRASECRETA </w:t>
      </w:r>
      <w:r w:rsidR="00EE17F9">
        <w:rPr>
          <w:rFonts w:ascii="Arial" w:hAnsi="Arial" w:cs="Arial"/>
          <w:sz w:val="22"/>
          <w:szCs w:val="22"/>
        </w:rPr>
        <w:t>y</w:t>
      </w:r>
      <w:r w:rsidR="00DD041F" w:rsidRPr="009001AF">
        <w:rPr>
          <w:rFonts w:ascii="Arial" w:hAnsi="Arial" w:cs="Arial"/>
          <w:sz w:val="22"/>
          <w:szCs w:val="22"/>
        </w:rPr>
        <w:t xml:space="preserve"> SECRETA solo podrá ser compartida previa autorización del Comandante </w:t>
      </w:r>
      <w:r w:rsidR="009B1FD1">
        <w:rPr>
          <w:rFonts w:ascii="Arial" w:hAnsi="Arial" w:cs="Arial"/>
          <w:sz w:val="22"/>
          <w:szCs w:val="22"/>
        </w:rPr>
        <w:t>del Ejército Nacional.</w:t>
      </w:r>
      <w:r w:rsidR="00DD041F" w:rsidRPr="009001AF">
        <w:rPr>
          <w:rFonts w:ascii="Arial" w:hAnsi="Arial" w:cs="Arial"/>
          <w:sz w:val="22"/>
          <w:szCs w:val="22"/>
        </w:rPr>
        <w:t xml:space="preserve"> </w:t>
      </w:r>
      <w:r w:rsidR="00DD041F" w:rsidRPr="009001AF">
        <w:rPr>
          <w:rFonts w:ascii="Arial" w:hAnsi="Arial" w:cs="Arial"/>
          <w:b/>
          <w:sz w:val="22"/>
          <w:szCs w:val="22"/>
        </w:rPr>
        <w:t>CLAUSULA SEGUNDA</w:t>
      </w:r>
      <w:r w:rsidR="00DD041F" w:rsidRPr="009B1FD1">
        <w:rPr>
          <w:rFonts w:ascii="Arial" w:hAnsi="Arial" w:cs="Arial"/>
          <w:b/>
          <w:sz w:val="22"/>
          <w:szCs w:val="22"/>
        </w:rPr>
        <w:t xml:space="preserve">. DEFINICIÓN DE INFORMACIÓN CON GRADO DE CLASIFICACIÓN: </w:t>
      </w:r>
      <w:r w:rsidR="00DD041F" w:rsidRPr="009001AF">
        <w:rPr>
          <w:rFonts w:ascii="Arial" w:hAnsi="Arial" w:cs="Arial"/>
          <w:sz w:val="22"/>
          <w:szCs w:val="22"/>
        </w:rPr>
        <w:t xml:space="preserve">Para efectos de este acuerdo, se entiende como “Propiedad” de cada una de las </w:t>
      </w:r>
      <w:r w:rsidR="00DD041F" w:rsidRPr="009001AF">
        <w:rPr>
          <w:rFonts w:ascii="Arial" w:hAnsi="Arial" w:cs="Arial"/>
          <w:b/>
          <w:sz w:val="22"/>
          <w:szCs w:val="22"/>
        </w:rPr>
        <w:t>PARTES</w:t>
      </w:r>
      <w:r w:rsidR="00DD041F" w:rsidRPr="009001AF">
        <w:rPr>
          <w:rFonts w:ascii="Arial" w:hAnsi="Arial" w:cs="Arial"/>
          <w:sz w:val="22"/>
          <w:szCs w:val="22"/>
        </w:rPr>
        <w:t xml:space="preserve"> toda la información con grado de clasificación, así: </w:t>
      </w:r>
      <w:r w:rsidR="00EE17F9">
        <w:rPr>
          <w:rFonts w:ascii="Arial" w:hAnsi="Arial" w:cs="Arial"/>
          <w:b/>
          <w:sz w:val="22"/>
          <w:szCs w:val="22"/>
        </w:rPr>
        <w:t>PÚBLICA</w:t>
      </w:r>
      <w:r w:rsidR="00DD041F" w:rsidRPr="009001AF">
        <w:rPr>
          <w:rFonts w:ascii="Arial" w:hAnsi="Arial" w:cs="Arial"/>
          <w:sz w:val="22"/>
          <w:szCs w:val="22"/>
        </w:rPr>
        <w:t xml:space="preserve">: </w:t>
      </w:r>
      <w:r w:rsidR="00EE17F9" w:rsidRPr="00EE17F9">
        <w:rPr>
          <w:rFonts w:ascii="Arial" w:hAnsi="Arial" w:cs="Arial"/>
          <w:color w:val="000000"/>
          <w:sz w:val="22"/>
          <w:szCs w:val="22"/>
          <w:lang w:eastAsia="es-CO"/>
        </w:rPr>
        <w:t>Es toda información que un sujeto obligado genere, obtenga, adquiera, o controle en su calidad de tal.</w:t>
      </w:r>
      <w:r w:rsidR="00DD041F" w:rsidRPr="00EE17F9">
        <w:rPr>
          <w:rFonts w:ascii="Arial" w:hAnsi="Arial" w:cs="Arial"/>
          <w:sz w:val="22"/>
          <w:szCs w:val="22"/>
        </w:rPr>
        <w:t xml:space="preserve"> </w:t>
      </w:r>
      <w:r w:rsidR="00EE17F9" w:rsidRPr="00EE17F9">
        <w:rPr>
          <w:rFonts w:ascii="Arial" w:hAnsi="Arial" w:cs="Arial"/>
          <w:b/>
          <w:sz w:val="22"/>
          <w:szCs w:val="22"/>
        </w:rPr>
        <w:t>PÚBLICA CLASIFICADA</w:t>
      </w:r>
      <w:r w:rsidR="00EE17F9">
        <w:rPr>
          <w:rFonts w:ascii="Arial" w:hAnsi="Arial" w:cs="Arial"/>
          <w:b/>
          <w:sz w:val="22"/>
          <w:szCs w:val="22"/>
        </w:rPr>
        <w:t xml:space="preserve">: </w:t>
      </w:r>
      <w:r w:rsidR="00EE17F9" w:rsidRPr="00EE17F9">
        <w:rPr>
          <w:rFonts w:ascii="Arial" w:hAnsi="Arial" w:cs="Arial"/>
          <w:sz w:val="22"/>
          <w:szCs w:val="22"/>
        </w:rPr>
        <w:t>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de transparencia</w:t>
      </w:r>
      <w:r w:rsidR="00EE17F9">
        <w:rPr>
          <w:rFonts w:ascii="Arial" w:hAnsi="Arial" w:cs="Arial"/>
          <w:sz w:val="22"/>
          <w:szCs w:val="22"/>
        </w:rPr>
        <w:t xml:space="preserve">. </w:t>
      </w:r>
      <w:r w:rsidR="00EE17F9" w:rsidRPr="00EE17F9">
        <w:rPr>
          <w:rFonts w:ascii="Arial" w:hAnsi="Arial" w:cs="Arial"/>
          <w:b/>
          <w:sz w:val="22"/>
          <w:szCs w:val="22"/>
        </w:rPr>
        <w:t>PUBLICA RESERVADA:</w:t>
      </w:r>
      <w:r w:rsidR="00EE17F9" w:rsidRPr="00EE17F9">
        <w:rPr>
          <w:rFonts w:ascii="Arial" w:hAnsi="Arial" w:cs="Arial"/>
          <w:sz w:val="22"/>
          <w:szCs w:val="22"/>
        </w:rPr>
        <w:t xml:space="preserve"> Es aquella información que estando en poder o custodia de un sujeto obligado en su calidad de tal, es exceptuada de acceso a la ciudadanía por daño a intereses públicos y bajo cumplimiento de la totalidad de los requisitos consagrados en el artículo 19 de la ley de transparencia.</w:t>
      </w:r>
      <w:r w:rsidR="00EE17F9">
        <w:rPr>
          <w:rFonts w:ascii="Arial" w:hAnsi="Arial" w:cs="Arial"/>
          <w:sz w:val="22"/>
          <w:szCs w:val="22"/>
        </w:rPr>
        <w:t xml:space="preserve"> </w:t>
      </w:r>
      <w:r w:rsidR="00EE17F9" w:rsidRPr="00EE17F9">
        <w:rPr>
          <w:rFonts w:ascii="Arial" w:hAnsi="Arial" w:cs="Arial"/>
          <w:b/>
          <w:sz w:val="22"/>
          <w:szCs w:val="22"/>
        </w:rPr>
        <w:t>RESTRINGIDO:</w:t>
      </w:r>
      <w:r w:rsidR="00EE17F9">
        <w:rPr>
          <w:rFonts w:ascii="Arial" w:hAnsi="Arial" w:cs="Arial"/>
          <w:sz w:val="22"/>
          <w:szCs w:val="22"/>
        </w:rPr>
        <w:t xml:space="preserve"> </w:t>
      </w:r>
      <w:r w:rsidR="00EE17F9" w:rsidRPr="00EE17F9">
        <w:rPr>
          <w:rFonts w:ascii="Arial" w:hAnsi="Arial" w:cs="Arial"/>
          <w:color w:val="000000"/>
          <w:sz w:val="22"/>
          <w:lang w:eastAsia="es-CO"/>
        </w:rPr>
        <w:t xml:space="preserve">Es el nivel de clasificación que se debe dar a todos los documentos que contengan información de las instituciones militares, de la Policía Nacional o de los organismos y dependencias de inteligencia y contrainteligencia, sobre posibles amenazas, riesgos, oportunidades o capacidades, que puedan afectar en las citadas instituciones y organismos, su seguridad, operaciones, medios, métodos, procedimientos, integrantes y fuentes. </w:t>
      </w:r>
      <w:r w:rsidR="00DD041F" w:rsidRPr="00EE17F9">
        <w:rPr>
          <w:rFonts w:ascii="Arial" w:hAnsi="Arial" w:cs="Arial"/>
          <w:b/>
          <w:sz w:val="22"/>
          <w:szCs w:val="22"/>
        </w:rPr>
        <w:t>CONFIDENCIAL:</w:t>
      </w:r>
      <w:r w:rsidR="00DD041F" w:rsidRPr="00EE17F9">
        <w:rPr>
          <w:rFonts w:ascii="Arial" w:hAnsi="Arial" w:cs="Arial"/>
          <w:sz w:val="22"/>
          <w:szCs w:val="22"/>
        </w:rPr>
        <w:t xml:space="preserve"> </w:t>
      </w:r>
      <w:r w:rsidR="00EE17F9" w:rsidRPr="00EE17F9">
        <w:rPr>
          <w:rFonts w:ascii="Arial" w:hAnsi="Arial" w:cs="Arial"/>
          <w:sz w:val="22"/>
          <w:szCs w:val="22"/>
        </w:rPr>
        <w:t>Es el nivel de clasificación que se debe dar a todos los documentos de inteligencia y contrainteligencia que contengan información sobre posibles amenazas, riesgos, oportunidades o capacidades, que puedan afectar directamente las instituciones democráticas.</w:t>
      </w:r>
      <w:r w:rsidR="00EE17F9">
        <w:rPr>
          <w:rFonts w:ascii="Arial" w:hAnsi="Arial" w:cs="Arial"/>
          <w:sz w:val="22"/>
          <w:szCs w:val="22"/>
        </w:rPr>
        <w:t xml:space="preserve"> </w:t>
      </w:r>
      <w:r w:rsidR="00EE17F9" w:rsidRPr="00EE17F9">
        <w:rPr>
          <w:rFonts w:ascii="Arial" w:hAnsi="Arial" w:cs="Arial"/>
          <w:b/>
          <w:sz w:val="22"/>
          <w:szCs w:val="22"/>
        </w:rPr>
        <w:t>SECRETO:</w:t>
      </w:r>
      <w:r w:rsidR="00DD041F" w:rsidRPr="009001AF">
        <w:rPr>
          <w:rFonts w:ascii="Arial" w:hAnsi="Arial" w:cs="Arial"/>
          <w:sz w:val="22"/>
          <w:szCs w:val="22"/>
        </w:rPr>
        <w:t xml:space="preserve"> </w:t>
      </w:r>
      <w:r w:rsidR="00EE17F9" w:rsidRPr="00EE17F9">
        <w:rPr>
          <w:rFonts w:ascii="Arial" w:hAnsi="Arial" w:cs="Arial"/>
          <w:color w:val="000000"/>
          <w:sz w:val="22"/>
          <w:lang w:eastAsia="es-CO"/>
        </w:rPr>
        <w:t xml:space="preserve">Es el nivel de clasificación que se debe dar a todos los documentos de inteligencia y contrainteligencia que contengan información sobre posibles amenazas, riesgos, oportunidades o capacidades, que puedan afectar al interior del país los intereses del Estado. </w:t>
      </w:r>
      <w:r w:rsidR="00EE17F9">
        <w:rPr>
          <w:rFonts w:ascii="Arial" w:hAnsi="Arial" w:cs="Arial"/>
          <w:b/>
          <w:sz w:val="22"/>
          <w:szCs w:val="22"/>
        </w:rPr>
        <w:t xml:space="preserve">ULTRASECRETO: </w:t>
      </w:r>
      <w:r w:rsidR="00EE17F9" w:rsidRPr="00EE17F9">
        <w:rPr>
          <w:rFonts w:ascii="Arial" w:hAnsi="Arial" w:cs="Arial"/>
          <w:color w:val="000000"/>
          <w:sz w:val="22"/>
          <w:lang w:eastAsia="es-CO"/>
        </w:rPr>
        <w:t xml:space="preserve">Es el nivel de clasificación que se debe dar a todos los documentos de inteligencia y contrainteligencia que contengan información sobre posibles amenazas, riesgos, oportunidades o capacidades, que puedan afectar al exterior del país los intereses del Estado o las relaciones internacionales. </w:t>
      </w:r>
      <w:r w:rsidR="00DD041F" w:rsidRPr="009001AF">
        <w:rPr>
          <w:rFonts w:ascii="Arial" w:hAnsi="Arial" w:cs="Arial"/>
          <w:b/>
          <w:sz w:val="22"/>
          <w:szCs w:val="22"/>
        </w:rPr>
        <w:t>CLAUSULA TERCERA</w:t>
      </w:r>
      <w:r w:rsidR="00EB229E" w:rsidRPr="009001AF">
        <w:rPr>
          <w:rFonts w:ascii="Arial" w:hAnsi="Arial" w:cs="Arial"/>
          <w:b/>
          <w:sz w:val="22"/>
          <w:szCs w:val="22"/>
        </w:rPr>
        <w:t xml:space="preserve">. </w:t>
      </w:r>
      <w:r w:rsidR="00EB229E" w:rsidRPr="009B1FD1">
        <w:rPr>
          <w:rFonts w:ascii="Arial" w:hAnsi="Arial" w:cs="Arial"/>
          <w:sz w:val="22"/>
          <w:szCs w:val="22"/>
        </w:rPr>
        <w:t xml:space="preserve">La </w:t>
      </w:r>
      <w:r w:rsidR="009B1FD1" w:rsidRPr="009001AF">
        <w:rPr>
          <w:rFonts w:ascii="Arial" w:hAnsi="Arial" w:cs="Arial"/>
          <w:b/>
          <w:sz w:val="22"/>
          <w:szCs w:val="22"/>
        </w:rPr>
        <w:t>información</w:t>
      </w:r>
      <w:r w:rsidR="009B1FD1" w:rsidRPr="009001AF">
        <w:rPr>
          <w:rFonts w:ascii="Arial" w:hAnsi="Arial" w:cs="Arial"/>
          <w:sz w:val="22"/>
          <w:szCs w:val="22"/>
        </w:rPr>
        <w:t xml:space="preserve"> </w:t>
      </w:r>
      <w:r w:rsidR="00EB229E" w:rsidRPr="009001AF">
        <w:rPr>
          <w:rFonts w:ascii="Arial" w:hAnsi="Arial" w:cs="Arial"/>
          <w:sz w:val="22"/>
          <w:szCs w:val="22"/>
        </w:rPr>
        <w:t xml:space="preserve">sólo podrá ser utilizada para desarrollar el </w:t>
      </w:r>
      <w:r w:rsidR="009B1FD1" w:rsidRPr="00BB7665">
        <w:rPr>
          <w:rFonts w:ascii="Arial" w:hAnsi="Arial" w:cs="Arial"/>
          <w:color w:val="808080" w:themeColor="background1" w:themeShade="80"/>
          <w:sz w:val="22"/>
          <w:szCs w:val="22"/>
        </w:rPr>
        <w:t>(contrato</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 (estudio técnico)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visita técnica</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prototipos)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otros</w:t>
      </w:r>
      <w:r w:rsidR="009B1FD1">
        <w:rPr>
          <w:rFonts w:ascii="Arial" w:hAnsi="Arial" w:cs="Arial"/>
          <w:color w:val="808080" w:themeColor="background1" w:themeShade="80"/>
          <w:sz w:val="22"/>
          <w:szCs w:val="22"/>
        </w:rPr>
        <w:t>)</w:t>
      </w:r>
      <w:r w:rsidR="00631B73" w:rsidRPr="009001AF">
        <w:rPr>
          <w:rFonts w:ascii="Arial" w:hAnsi="Arial" w:cs="Arial"/>
          <w:sz w:val="22"/>
          <w:szCs w:val="22"/>
        </w:rPr>
        <w:t xml:space="preserve">. Adicionalmente, sólo podrá reproducirse dicha </w:t>
      </w:r>
      <w:r w:rsidR="009B1FD1" w:rsidRPr="009001AF">
        <w:rPr>
          <w:rFonts w:ascii="Arial" w:hAnsi="Arial" w:cs="Arial"/>
          <w:b/>
          <w:sz w:val="22"/>
          <w:szCs w:val="22"/>
        </w:rPr>
        <w:t>información</w:t>
      </w:r>
      <w:r w:rsidR="009B1FD1" w:rsidRPr="009001AF">
        <w:rPr>
          <w:rFonts w:ascii="Arial" w:hAnsi="Arial" w:cs="Arial"/>
          <w:sz w:val="22"/>
          <w:szCs w:val="22"/>
        </w:rPr>
        <w:t xml:space="preserve"> </w:t>
      </w:r>
      <w:r w:rsidR="00631B73" w:rsidRPr="009001AF">
        <w:rPr>
          <w:rFonts w:ascii="Arial" w:hAnsi="Arial" w:cs="Arial"/>
          <w:sz w:val="22"/>
          <w:szCs w:val="22"/>
        </w:rPr>
        <w:t xml:space="preserve">si ello resulta necesario para cumplir tal finalidad y sólo podrá darse a conocer a aquellos empleados, trabajadores o asesores, que tengan necesidad de conocerla para la mencionada finalidad. En caso de que se les entregue </w:t>
      </w:r>
      <w:r w:rsidR="00631B73" w:rsidRPr="009001AF">
        <w:rPr>
          <w:rFonts w:ascii="Arial" w:hAnsi="Arial" w:cs="Arial"/>
          <w:b/>
          <w:sz w:val="22"/>
          <w:szCs w:val="22"/>
        </w:rPr>
        <w:t xml:space="preserve">Información </w:t>
      </w:r>
      <w:r w:rsidR="00631B73" w:rsidRPr="009001AF">
        <w:rPr>
          <w:rFonts w:ascii="Arial" w:hAnsi="Arial" w:cs="Arial"/>
          <w:sz w:val="22"/>
          <w:szCs w:val="22"/>
        </w:rPr>
        <w:t>a dichos</w:t>
      </w:r>
      <w:r w:rsidR="00631B73" w:rsidRPr="009001AF">
        <w:rPr>
          <w:rFonts w:ascii="Arial" w:hAnsi="Arial" w:cs="Arial"/>
          <w:b/>
          <w:sz w:val="22"/>
          <w:szCs w:val="22"/>
        </w:rPr>
        <w:t xml:space="preserve"> </w:t>
      </w:r>
      <w:r w:rsidR="00631B73" w:rsidRPr="009001AF">
        <w:rPr>
          <w:rFonts w:ascii="Arial" w:hAnsi="Arial" w:cs="Arial"/>
          <w:sz w:val="22"/>
          <w:szCs w:val="22"/>
        </w:rPr>
        <w:t xml:space="preserve">empleados, trabajadores, asesores o pasantes, se les debe advertir su carácter y grado de clasificación y se los deberá enterar de los términos de este Acuerdo, los cuales deben aceptar y adherir antes de recibirla. </w:t>
      </w:r>
      <w:r w:rsidR="00631B73" w:rsidRPr="009001AF">
        <w:rPr>
          <w:rFonts w:ascii="Arial" w:hAnsi="Arial" w:cs="Arial"/>
          <w:b/>
          <w:sz w:val="22"/>
          <w:szCs w:val="22"/>
        </w:rPr>
        <w:t>CLAUSULA CUARTA. EXCEPCIONES AL DEBER DE SECRETO</w:t>
      </w:r>
      <w:r w:rsidR="00631B73" w:rsidRPr="009001AF">
        <w:rPr>
          <w:rFonts w:ascii="Arial" w:hAnsi="Arial" w:cs="Arial"/>
          <w:sz w:val="22"/>
          <w:szCs w:val="22"/>
        </w:rPr>
        <w:t xml:space="preserve">: </w:t>
      </w:r>
      <w:r w:rsidR="00C54261" w:rsidRPr="009001AF">
        <w:rPr>
          <w:rFonts w:ascii="Arial" w:hAnsi="Arial" w:cs="Arial"/>
          <w:sz w:val="22"/>
          <w:szCs w:val="22"/>
        </w:rPr>
        <w:t xml:space="preserve">Cada una de </w:t>
      </w:r>
      <w:r w:rsidR="00C54261" w:rsidRPr="009001AF">
        <w:rPr>
          <w:rFonts w:ascii="Arial" w:hAnsi="Arial" w:cs="Arial"/>
          <w:b/>
          <w:sz w:val="22"/>
          <w:szCs w:val="22"/>
        </w:rPr>
        <w:t xml:space="preserve">LAS PARTES, </w:t>
      </w:r>
      <w:r w:rsidR="00C54261" w:rsidRPr="009001AF">
        <w:rPr>
          <w:rFonts w:ascii="Arial" w:hAnsi="Arial" w:cs="Arial"/>
          <w:sz w:val="22"/>
          <w:szCs w:val="22"/>
        </w:rPr>
        <w:t xml:space="preserve">se obliga a mantener la más estricta reserva de toda la información de la otra </w:t>
      </w:r>
      <w:r w:rsidR="00C54261" w:rsidRPr="009001AF">
        <w:rPr>
          <w:rFonts w:ascii="Arial" w:hAnsi="Arial" w:cs="Arial"/>
          <w:b/>
          <w:sz w:val="22"/>
          <w:szCs w:val="22"/>
        </w:rPr>
        <w:t>PARTE</w:t>
      </w:r>
      <w:r w:rsidR="00C54261" w:rsidRPr="009001AF">
        <w:rPr>
          <w:rFonts w:ascii="Arial" w:hAnsi="Arial" w:cs="Arial"/>
          <w:sz w:val="22"/>
          <w:szCs w:val="22"/>
        </w:rPr>
        <w:t xml:space="preserve">, a la cual tuvo acceso y que no es de su propiedad, y en general a no divulgar directa o indirectamente a través de sus empleados o terceros la información confidencial a ningún tercero, sin la aprobación previa y por escrito de la </w:t>
      </w:r>
      <w:r w:rsidR="00C54261" w:rsidRPr="009001AF">
        <w:rPr>
          <w:rFonts w:ascii="Arial" w:hAnsi="Arial" w:cs="Arial"/>
          <w:b/>
          <w:sz w:val="22"/>
          <w:szCs w:val="22"/>
        </w:rPr>
        <w:t>PARTE</w:t>
      </w:r>
      <w:r w:rsidR="00FB4DAF" w:rsidRPr="009001AF">
        <w:rPr>
          <w:rFonts w:ascii="Arial" w:hAnsi="Arial" w:cs="Arial"/>
          <w:sz w:val="22"/>
          <w:szCs w:val="22"/>
        </w:rPr>
        <w:t xml:space="preserve"> propietaria de la información y en los siguientes casos: a. Que la parte receptora la conozca antes de que le sea revelada por la otra parte, siempre que la hubiere obtenido libre de cualquier restricción y sin </w:t>
      </w:r>
      <w:r w:rsidR="00FB4DAF" w:rsidRPr="009001AF">
        <w:rPr>
          <w:rFonts w:ascii="Arial" w:hAnsi="Arial" w:cs="Arial"/>
          <w:sz w:val="22"/>
          <w:szCs w:val="22"/>
        </w:rPr>
        <w:lastRenderedPageBreak/>
        <w:t>violar el presente Acuerdo; b. Que la parte receptora la genere o desarrolle en forma independiente, sin violar el presente Acuerdo; c. Que la parte receptora la reciba lícitamente de otra fuente que tenga derecho de proporcionarla, siempre que la reciba libre de cualquier restricción y sin violar el presente Acuerdo; d. Que haya convertido en información de dominio público, sin haberse producido incumplimiento del presente Acuerdo por la parte receptora; e. Que sea divulgada por la parte receptora para cumplir con</w:t>
      </w:r>
      <w:r w:rsidR="00E077C1" w:rsidRPr="009001AF">
        <w:rPr>
          <w:rFonts w:ascii="Arial" w:hAnsi="Arial" w:cs="Arial"/>
          <w:sz w:val="22"/>
          <w:szCs w:val="22"/>
        </w:rPr>
        <w:t xml:space="preserve"> un requerimiento lega</w:t>
      </w:r>
      <w:r w:rsidR="00FB4DAF" w:rsidRPr="009001AF">
        <w:rPr>
          <w:rFonts w:ascii="Arial" w:hAnsi="Arial" w:cs="Arial"/>
          <w:sz w:val="22"/>
          <w:szCs w:val="22"/>
        </w:rPr>
        <w:t xml:space="preserve">l de una autoridad competente, pero en tal caso deberá informar de tal hecho a la otra parte, antes de su divulgación, de tal forma que esta tenga la oportunidad de defenderla, limitarla o protegerla, quedando en todo caso la parte receptora obligada a alegar oportuna y debidamente el secreto profesional o mercantil para prevenir su divulgación; y f. Que la parte que la suministró convenga por escrito y previamente a su revelación, que está libre de tales restricciones. </w:t>
      </w:r>
      <w:r w:rsidR="00FB4DAF" w:rsidRPr="009001AF">
        <w:rPr>
          <w:rFonts w:ascii="Arial" w:hAnsi="Arial" w:cs="Arial"/>
          <w:b/>
          <w:sz w:val="22"/>
          <w:szCs w:val="22"/>
        </w:rPr>
        <w:t>CLAU</w:t>
      </w:r>
      <w:r w:rsidR="00B970B8" w:rsidRPr="009001AF">
        <w:rPr>
          <w:rFonts w:ascii="Arial" w:hAnsi="Arial" w:cs="Arial"/>
          <w:b/>
          <w:sz w:val="22"/>
          <w:szCs w:val="22"/>
        </w:rPr>
        <w:t>SULA QUINTA</w:t>
      </w:r>
      <w:r w:rsidR="00B970B8" w:rsidRPr="009001AF">
        <w:rPr>
          <w:rFonts w:ascii="Arial" w:hAnsi="Arial" w:cs="Arial"/>
          <w:sz w:val="22"/>
          <w:szCs w:val="22"/>
        </w:rPr>
        <w:t xml:space="preserve">. Toda Información </w:t>
      </w:r>
      <w:r w:rsidR="00FB4DAF" w:rsidRPr="009001AF">
        <w:rPr>
          <w:rFonts w:ascii="Arial" w:hAnsi="Arial" w:cs="Arial"/>
          <w:sz w:val="22"/>
          <w:szCs w:val="22"/>
        </w:rPr>
        <w:t xml:space="preserve">con o sin grado de clasificación) seguirá siendo propiedad exclusiva de la parte que la revela y será devuelta junto con todas las copias que de ella hubiere hecho, dentro de los diez (10) días hábiles siguientes a la solicitud de la Parte propietaria de la información o al momento de la determinación de la </w:t>
      </w:r>
      <w:r w:rsidR="00E077C1" w:rsidRPr="009001AF">
        <w:rPr>
          <w:rFonts w:ascii="Arial" w:hAnsi="Arial" w:cs="Arial"/>
          <w:sz w:val="22"/>
          <w:szCs w:val="22"/>
        </w:rPr>
        <w:t xml:space="preserve">Parte receptora de que ya no necesita dicha información. </w:t>
      </w:r>
      <w:r w:rsidR="00E077C1" w:rsidRPr="009001AF">
        <w:rPr>
          <w:rFonts w:ascii="Arial" w:hAnsi="Arial" w:cs="Arial"/>
          <w:b/>
          <w:sz w:val="22"/>
          <w:szCs w:val="22"/>
        </w:rPr>
        <w:t>CLAUSULA SEXTA</w:t>
      </w:r>
      <w:r w:rsidR="00E077C1" w:rsidRPr="009001AF">
        <w:rPr>
          <w:rFonts w:ascii="Arial" w:hAnsi="Arial" w:cs="Arial"/>
          <w:sz w:val="22"/>
          <w:szCs w:val="22"/>
        </w:rPr>
        <w:t xml:space="preserve">. La entrega de </w:t>
      </w:r>
      <w:r w:rsidR="009B1FD1" w:rsidRPr="009001AF">
        <w:rPr>
          <w:rFonts w:ascii="Arial" w:hAnsi="Arial" w:cs="Arial"/>
          <w:b/>
          <w:sz w:val="22"/>
          <w:szCs w:val="22"/>
        </w:rPr>
        <w:t xml:space="preserve">información </w:t>
      </w:r>
      <w:r w:rsidR="00F85B4E" w:rsidRPr="009001AF">
        <w:rPr>
          <w:rFonts w:ascii="Arial" w:hAnsi="Arial" w:cs="Arial"/>
          <w:sz w:val="22"/>
          <w:szCs w:val="22"/>
        </w:rPr>
        <w:t xml:space="preserve">(con o sin grado de clasificación) no concede, ni expresa ni implícitamente, autorización, permiso o licencia de uso de marcas comerciales, patentes, derechos de autor o de cualquier otro derecho de propiedad industrial o </w:t>
      </w:r>
      <w:r w:rsidR="00486A0A" w:rsidRPr="009001AF">
        <w:rPr>
          <w:rFonts w:ascii="Arial" w:hAnsi="Arial" w:cs="Arial"/>
          <w:sz w:val="22"/>
          <w:szCs w:val="22"/>
        </w:rPr>
        <w:t>intelectual.</w:t>
      </w:r>
      <w:r w:rsidR="0047150F" w:rsidRPr="009001AF">
        <w:rPr>
          <w:rFonts w:ascii="Arial" w:hAnsi="Arial" w:cs="Arial"/>
          <w:sz w:val="22"/>
          <w:szCs w:val="22"/>
        </w:rPr>
        <w:t xml:space="preserve"> </w:t>
      </w:r>
      <w:r w:rsidR="0047150F" w:rsidRPr="009001AF">
        <w:rPr>
          <w:rFonts w:ascii="Arial" w:hAnsi="Arial" w:cs="Arial"/>
          <w:b/>
          <w:sz w:val="22"/>
          <w:szCs w:val="22"/>
        </w:rPr>
        <w:t>CLAUSULA SÉPTIMA</w:t>
      </w:r>
      <w:r w:rsidR="0047150F" w:rsidRPr="009001AF">
        <w:rPr>
          <w:rFonts w:ascii="Arial" w:hAnsi="Arial" w:cs="Arial"/>
          <w:sz w:val="22"/>
          <w:szCs w:val="22"/>
        </w:rPr>
        <w:t xml:space="preserve">. Este Acuerdo de Confidencialidad no obliga a las partes, por sí solo, a dar a conocer </w:t>
      </w:r>
      <w:r w:rsidR="009B1FD1" w:rsidRPr="009001AF">
        <w:rPr>
          <w:rFonts w:ascii="Arial" w:hAnsi="Arial" w:cs="Arial"/>
          <w:b/>
          <w:sz w:val="22"/>
          <w:szCs w:val="22"/>
        </w:rPr>
        <w:t>información</w:t>
      </w:r>
      <w:r w:rsidR="009B1FD1" w:rsidRPr="009001AF">
        <w:rPr>
          <w:rFonts w:ascii="Arial" w:hAnsi="Arial" w:cs="Arial"/>
          <w:sz w:val="22"/>
          <w:szCs w:val="22"/>
        </w:rPr>
        <w:t xml:space="preserve"> </w:t>
      </w:r>
      <w:r w:rsidR="0047150F" w:rsidRPr="009001AF">
        <w:rPr>
          <w:rFonts w:ascii="Arial" w:hAnsi="Arial" w:cs="Arial"/>
          <w:sz w:val="22"/>
          <w:szCs w:val="22"/>
        </w:rPr>
        <w:t xml:space="preserve">(con o sin grado de clasificación). </w:t>
      </w:r>
      <w:r w:rsidR="0047150F" w:rsidRPr="009001AF">
        <w:rPr>
          <w:rFonts w:ascii="Arial" w:hAnsi="Arial" w:cs="Arial"/>
          <w:b/>
          <w:sz w:val="22"/>
          <w:szCs w:val="22"/>
        </w:rPr>
        <w:t>CLAUSULA OCTAVA</w:t>
      </w:r>
      <w:r w:rsidR="0047150F" w:rsidRPr="009001AF">
        <w:rPr>
          <w:rFonts w:ascii="Arial" w:hAnsi="Arial" w:cs="Arial"/>
          <w:sz w:val="22"/>
          <w:szCs w:val="22"/>
        </w:rPr>
        <w:t xml:space="preserve">. Cualquier diferencia que se presente entre </w:t>
      </w:r>
      <w:r w:rsidR="0047150F" w:rsidRPr="009B1FD1">
        <w:rPr>
          <w:rFonts w:ascii="Arial" w:hAnsi="Arial" w:cs="Arial"/>
          <w:b/>
          <w:sz w:val="22"/>
          <w:szCs w:val="22"/>
        </w:rPr>
        <w:t>Las Partes</w:t>
      </w:r>
      <w:r w:rsidR="0047150F" w:rsidRPr="009001AF">
        <w:rPr>
          <w:rFonts w:ascii="Arial" w:hAnsi="Arial" w:cs="Arial"/>
          <w:sz w:val="22"/>
          <w:szCs w:val="22"/>
        </w:rPr>
        <w:t xml:space="preserve"> en relación con la ejecución de las obligaciones derivadas del presente Acuerdo en cualquier momento y que las partes no puedan resolver de común acuerdo o por vía de conciliación judicial, serán sometidas a Tribunal de Arbitramento de la Cámara de Comercio de Bogotá, conformado por tres (3) árbitros si se trata de mayor cuantía o un (1) árbitro si se trata de mínima o menor. Los árbitros decidirán en derecho de acuerdo con las normas vigentes en la República de Colombia. </w:t>
      </w:r>
      <w:r w:rsidR="0047150F" w:rsidRPr="009001AF">
        <w:rPr>
          <w:rFonts w:ascii="Arial" w:hAnsi="Arial" w:cs="Arial"/>
          <w:b/>
          <w:sz w:val="22"/>
          <w:szCs w:val="22"/>
        </w:rPr>
        <w:t>CLAUSULA NOVENA</w:t>
      </w:r>
      <w:r w:rsidR="0047150F" w:rsidRPr="009001AF">
        <w:rPr>
          <w:rFonts w:ascii="Arial" w:hAnsi="Arial" w:cs="Arial"/>
          <w:sz w:val="22"/>
          <w:szCs w:val="22"/>
        </w:rPr>
        <w:t xml:space="preserve">. La </w:t>
      </w:r>
      <w:r w:rsidR="009B1FD1" w:rsidRPr="009B1FD1">
        <w:rPr>
          <w:rFonts w:ascii="Arial" w:hAnsi="Arial" w:cs="Arial"/>
          <w:b/>
          <w:sz w:val="22"/>
          <w:szCs w:val="22"/>
        </w:rPr>
        <w:t xml:space="preserve">información </w:t>
      </w:r>
      <w:r w:rsidR="0047150F" w:rsidRPr="009B1FD1">
        <w:rPr>
          <w:rFonts w:ascii="Arial" w:hAnsi="Arial" w:cs="Arial"/>
          <w:b/>
          <w:sz w:val="22"/>
          <w:szCs w:val="22"/>
        </w:rPr>
        <w:t>con grado de clasificación</w:t>
      </w:r>
      <w:r w:rsidR="0047150F" w:rsidRPr="009001AF">
        <w:rPr>
          <w:rFonts w:ascii="Arial" w:hAnsi="Arial" w:cs="Arial"/>
          <w:sz w:val="22"/>
          <w:szCs w:val="22"/>
        </w:rPr>
        <w:t xml:space="preserve"> seguirá ostentado esta calidad </w:t>
      </w:r>
      <w:r w:rsidR="0047150F" w:rsidRPr="009001AF">
        <w:rPr>
          <w:rFonts w:ascii="Arial" w:hAnsi="Arial" w:cs="Arial"/>
          <w:sz w:val="22"/>
          <w:szCs w:val="22"/>
          <w:u w:val="single"/>
        </w:rPr>
        <w:t>por toda la vida de Las Partes</w:t>
      </w:r>
      <w:r w:rsidR="0047150F" w:rsidRPr="009001AF">
        <w:rPr>
          <w:rFonts w:ascii="Arial" w:hAnsi="Arial" w:cs="Arial"/>
          <w:sz w:val="22"/>
          <w:szCs w:val="22"/>
        </w:rPr>
        <w:t>.</w:t>
      </w:r>
      <w:r w:rsidR="00680583" w:rsidRPr="009001AF">
        <w:rPr>
          <w:rFonts w:ascii="Arial" w:hAnsi="Arial" w:cs="Arial"/>
          <w:sz w:val="22"/>
          <w:szCs w:val="22"/>
        </w:rPr>
        <w:t xml:space="preserve"> </w:t>
      </w:r>
      <w:r w:rsidR="00680583" w:rsidRPr="009001AF">
        <w:rPr>
          <w:rFonts w:ascii="Arial" w:hAnsi="Arial" w:cs="Arial"/>
          <w:b/>
          <w:sz w:val="22"/>
          <w:szCs w:val="22"/>
        </w:rPr>
        <w:t>CLAUSULA DÉCIMA</w:t>
      </w:r>
      <w:r w:rsidR="00680583" w:rsidRPr="009001AF">
        <w:rPr>
          <w:rFonts w:ascii="Arial" w:hAnsi="Arial" w:cs="Arial"/>
          <w:sz w:val="22"/>
          <w:szCs w:val="22"/>
        </w:rPr>
        <w:t xml:space="preserve">. La </w:t>
      </w:r>
      <w:r w:rsidR="009B1FD1" w:rsidRPr="009B1FD1">
        <w:rPr>
          <w:rFonts w:ascii="Arial" w:hAnsi="Arial" w:cs="Arial"/>
          <w:color w:val="808080" w:themeColor="background1" w:themeShade="80"/>
          <w:sz w:val="22"/>
          <w:szCs w:val="22"/>
        </w:rPr>
        <w:t>(</w:t>
      </w:r>
      <w:r w:rsidR="00680583" w:rsidRPr="009B1FD1">
        <w:rPr>
          <w:rFonts w:ascii="Arial" w:hAnsi="Arial" w:cs="Arial"/>
          <w:color w:val="808080" w:themeColor="background1" w:themeShade="80"/>
          <w:sz w:val="22"/>
          <w:szCs w:val="22"/>
        </w:rPr>
        <w:t>Empresa</w:t>
      </w:r>
      <w:r w:rsidR="009B1FD1" w:rsidRPr="009B1FD1">
        <w:rPr>
          <w:rFonts w:ascii="Arial" w:hAnsi="Arial" w:cs="Arial"/>
          <w:color w:val="808080" w:themeColor="background1" w:themeShade="80"/>
          <w:sz w:val="22"/>
          <w:szCs w:val="22"/>
        </w:rPr>
        <w:t>)</w:t>
      </w:r>
      <w:r w:rsidR="00680583" w:rsidRPr="009B1FD1">
        <w:rPr>
          <w:rFonts w:ascii="Arial" w:hAnsi="Arial" w:cs="Arial"/>
          <w:color w:val="808080" w:themeColor="background1" w:themeShade="80"/>
          <w:sz w:val="22"/>
          <w:szCs w:val="22"/>
        </w:rPr>
        <w:t xml:space="preserve"> (Persona</w:t>
      </w:r>
      <w:r w:rsidR="009B1FD1" w:rsidRPr="009B1FD1">
        <w:rPr>
          <w:rFonts w:ascii="Arial" w:hAnsi="Arial" w:cs="Arial"/>
          <w:color w:val="808080" w:themeColor="background1" w:themeShade="80"/>
          <w:sz w:val="22"/>
          <w:szCs w:val="22"/>
        </w:rPr>
        <w:t>)</w:t>
      </w:r>
      <w:r w:rsidR="009B1FD1">
        <w:rPr>
          <w:rFonts w:ascii="Arial" w:hAnsi="Arial" w:cs="Arial"/>
          <w:sz w:val="22"/>
          <w:szCs w:val="22"/>
        </w:rPr>
        <w:t xml:space="preserve">, </w:t>
      </w:r>
      <w:r w:rsidR="00273A2B" w:rsidRPr="009001AF">
        <w:rPr>
          <w:rFonts w:ascii="Arial" w:hAnsi="Arial" w:cs="Arial"/>
          <w:sz w:val="22"/>
          <w:szCs w:val="22"/>
        </w:rPr>
        <w:t xml:space="preserve">conviene en mantener la información del </w:t>
      </w:r>
      <w:r w:rsidR="009B1FD1" w:rsidRPr="00BB7665">
        <w:rPr>
          <w:rFonts w:ascii="Arial" w:hAnsi="Arial" w:cs="Arial"/>
          <w:color w:val="808080" w:themeColor="background1" w:themeShade="80"/>
          <w:sz w:val="22"/>
          <w:szCs w:val="22"/>
        </w:rPr>
        <w:t>(contrato</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 (estudio técnico)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visita técnica</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 xml:space="preserve">prototipos) </w:t>
      </w:r>
      <w:r w:rsidR="009B1FD1">
        <w:rPr>
          <w:rFonts w:ascii="Arial" w:hAnsi="Arial" w:cs="Arial"/>
          <w:color w:val="808080" w:themeColor="background1" w:themeShade="80"/>
          <w:sz w:val="22"/>
          <w:szCs w:val="22"/>
        </w:rPr>
        <w:t>(</w:t>
      </w:r>
      <w:r w:rsidR="009B1FD1" w:rsidRPr="00BB7665">
        <w:rPr>
          <w:rFonts w:ascii="Arial" w:hAnsi="Arial" w:cs="Arial"/>
          <w:color w:val="808080" w:themeColor="background1" w:themeShade="80"/>
          <w:sz w:val="22"/>
          <w:szCs w:val="22"/>
        </w:rPr>
        <w:t>otros</w:t>
      </w:r>
      <w:r w:rsidR="009B1FD1">
        <w:rPr>
          <w:rFonts w:ascii="Arial" w:hAnsi="Arial" w:cs="Arial"/>
          <w:color w:val="808080" w:themeColor="background1" w:themeShade="80"/>
          <w:sz w:val="22"/>
          <w:szCs w:val="22"/>
        </w:rPr>
        <w:t>)</w:t>
      </w:r>
      <w:r w:rsidR="00273A2B" w:rsidRPr="009001AF">
        <w:rPr>
          <w:rFonts w:ascii="Arial" w:hAnsi="Arial" w:cs="Arial"/>
          <w:sz w:val="22"/>
          <w:szCs w:val="22"/>
        </w:rPr>
        <w:t>, en estricta confidencialidad</w:t>
      </w:r>
      <w:r w:rsidR="009B1FD1">
        <w:rPr>
          <w:rFonts w:ascii="Arial" w:hAnsi="Arial" w:cs="Arial"/>
          <w:sz w:val="22"/>
          <w:szCs w:val="22"/>
        </w:rPr>
        <w:t>.</w:t>
      </w:r>
      <w:r w:rsidR="00273A2B" w:rsidRPr="009001AF">
        <w:rPr>
          <w:rFonts w:ascii="Arial" w:hAnsi="Arial" w:cs="Arial"/>
          <w:sz w:val="22"/>
          <w:szCs w:val="22"/>
        </w:rPr>
        <w:t xml:space="preserve"> </w:t>
      </w:r>
      <w:r w:rsidR="009B1FD1">
        <w:rPr>
          <w:rFonts w:ascii="Arial" w:hAnsi="Arial" w:cs="Arial"/>
          <w:sz w:val="22"/>
          <w:szCs w:val="22"/>
        </w:rPr>
        <w:t>D</w:t>
      </w:r>
      <w:r w:rsidR="00273A2B" w:rsidRPr="009001AF">
        <w:rPr>
          <w:rFonts w:ascii="Arial" w:hAnsi="Arial" w:cs="Arial"/>
          <w:sz w:val="22"/>
          <w:szCs w:val="22"/>
        </w:rPr>
        <w:t>e igual forma se compromete a no reproducir, transcribir o divulgar la información propietaria del Ministerio de Defensa</w:t>
      </w:r>
      <w:r w:rsidR="009B1FD1">
        <w:rPr>
          <w:rFonts w:ascii="Arial" w:hAnsi="Arial" w:cs="Arial"/>
          <w:sz w:val="22"/>
          <w:szCs w:val="22"/>
        </w:rPr>
        <w:t xml:space="preserve"> – Ejército Nacional</w:t>
      </w:r>
      <w:r w:rsidR="00273A2B" w:rsidRPr="009001AF">
        <w:rPr>
          <w:rFonts w:ascii="Arial" w:hAnsi="Arial" w:cs="Arial"/>
          <w:sz w:val="22"/>
          <w:szCs w:val="22"/>
        </w:rPr>
        <w:t xml:space="preserve">. </w:t>
      </w:r>
      <w:r w:rsidR="009B1FD1" w:rsidRPr="009B1FD1">
        <w:rPr>
          <w:rFonts w:ascii="Arial" w:hAnsi="Arial" w:cs="Arial"/>
          <w:b/>
          <w:sz w:val="22"/>
          <w:szCs w:val="22"/>
        </w:rPr>
        <w:t xml:space="preserve">CLAUSULA DECIMOPRIMERA. </w:t>
      </w:r>
      <w:r w:rsidR="009B1FD1" w:rsidRPr="009B1FD1">
        <w:rPr>
          <w:rFonts w:ascii="Arial" w:hAnsi="Arial" w:cs="Arial"/>
          <w:sz w:val="22"/>
          <w:szCs w:val="22"/>
        </w:rPr>
        <w:t xml:space="preserve">De los servicios profesionales prestados por la </w:t>
      </w:r>
      <w:r w:rsidR="009B1FD1" w:rsidRPr="009B1FD1">
        <w:rPr>
          <w:rFonts w:ascii="Arial" w:hAnsi="Arial" w:cs="Arial"/>
          <w:color w:val="808080" w:themeColor="background1" w:themeShade="80"/>
          <w:sz w:val="22"/>
          <w:szCs w:val="22"/>
        </w:rPr>
        <w:t xml:space="preserve">(Empresa)(Persona) </w:t>
      </w:r>
      <w:r w:rsidR="009B1FD1" w:rsidRPr="009B1FD1">
        <w:rPr>
          <w:rFonts w:ascii="Arial" w:hAnsi="Arial" w:cs="Arial"/>
          <w:sz w:val="22"/>
          <w:szCs w:val="22"/>
        </w:rPr>
        <w:t>para el cumplimiento del</w:t>
      </w:r>
      <w:r w:rsidR="009B1FD1">
        <w:rPr>
          <w:rFonts w:ascii="Arial" w:hAnsi="Arial" w:cs="Arial"/>
          <w:sz w:val="22"/>
          <w:szCs w:val="22"/>
        </w:rPr>
        <w:t xml:space="preserve"> </w:t>
      </w:r>
      <w:r w:rsidR="009B1FD1" w:rsidRPr="009B1FD1">
        <w:rPr>
          <w:rFonts w:ascii="Arial" w:hAnsi="Arial" w:cs="Arial"/>
          <w:sz w:val="22"/>
          <w:szCs w:val="22"/>
        </w:rPr>
        <w:t>presente acuerdo no se generará ningún tipo de obligaciones ni compromisos precontractuales, contractuales o</w:t>
      </w:r>
      <w:r w:rsidR="009B1FD1">
        <w:rPr>
          <w:rFonts w:ascii="Arial" w:hAnsi="Arial" w:cs="Arial"/>
          <w:sz w:val="22"/>
          <w:szCs w:val="22"/>
        </w:rPr>
        <w:t xml:space="preserve"> </w:t>
      </w:r>
      <w:r w:rsidR="009B1FD1" w:rsidRPr="009B1FD1">
        <w:rPr>
          <w:rFonts w:ascii="Arial" w:hAnsi="Arial" w:cs="Arial"/>
          <w:sz w:val="22"/>
          <w:szCs w:val="22"/>
        </w:rPr>
        <w:t>post-contractuales, para con el Ministerio de Defensa</w:t>
      </w:r>
      <w:r w:rsidR="009B1FD1">
        <w:rPr>
          <w:rFonts w:ascii="Arial" w:hAnsi="Arial" w:cs="Arial"/>
          <w:sz w:val="22"/>
          <w:szCs w:val="22"/>
        </w:rPr>
        <w:t xml:space="preserve"> – Ejército Nacional</w:t>
      </w:r>
      <w:r w:rsidR="009B1FD1" w:rsidRPr="009B1FD1">
        <w:rPr>
          <w:rFonts w:ascii="Arial" w:hAnsi="Arial" w:cs="Arial"/>
          <w:sz w:val="22"/>
          <w:szCs w:val="22"/>
        </w:rPr>
        <w:t>.</w:t>
      </w:r>
      <w:r w:rsidR="009B1FD1">
        <w:rPr>
          <w:rFonts w:ascii="Arial" w:hAnsi="Arial" w:cs="Arial"/>
          <w:sz w:val="22"/>
          <w:szCs w:val="22"/>
        </w:rPr>
        <w:t xml:space="preserve"> </w:t>
      </w:r>
      <w:r w:rsidR="00273A2B" w:rsidRPr="009001AF">
        <w:rPr>
          <w:rFonts w:ascii="Arial" w:hAnsi="Arial" w:cs="Arial"/>
          <w:b/>
          <w:sz w:val="22"/>
          <w:szCs w:val="22"/>
        </w:rPr>
        <w:t>CLAUSULA DECIMOSEGUNDA</w:t>
      </w:r>
      <w:r w:rsidR="00273A2B" w:rsidRPr="009001AF">
        <w:rPr>
          <w:rFonts w:ascii="Arial" w:hAnsi="Arial" w:cs="Arial"/>
          <w:sz w:val="22"/>
          <w:szCs w:val="22"/>
        </w:rPr>
        <w:t xml:space="preserve">. La </w:t>
      </w:r>
      <w:r w:rsidR="009B1FD1" w:rsidRPr="009B1FD1">
        <w:rPr>
          <w:rFonts w:ascii="Arial" w:hAnsi="Arial" w:cs="Arial"/>
          <w:color w:val="808080" w:themeColor="background1" w:themeShade="80"/>
          <w:sz w:val="22"/>
          <w:szCs w:val="22"/>
        </w:rPr>
        <w:t>(Empresa)(Persona)</w:t>
      </w:r>
      <w:r w:rsidR="00273A2B" w:rsidRPr="009001AF">
        <w:rPr>
          <w:rFonts w:ascii="Arial" w:hAnsi="Arial" w:cs="Arial"/>
          <w:sz w:val="22"/>
          <w:szCs w:val="22"/>
        </w:rPr>
        <w:t xml:space="preserve">, conviene </w:t>
      </w:r>
      <w:r w:rsidR="00702844" w:rsidRPr="009001AF">
        <w:rPr>
          <w:rFonts w:ascii="Arial" w:hAnsi="Arial" w:cs="Arial"/>
          <w:sz w:val="22"/>
          <w:szCs w:val="22"/>
        </w:rPr>
        <w:t>que,</w:t>
      </w:r>
      <w:r w:rsidR="00273A2B" w:rsidRPr="009001AF">
        <w:rPr>
          <w:rFonts w:ascii="Arial" w:hAnsi="Arial" w:cs="Arial"/>
          <w:sz w:val="22"/>
          <w:szCs w:val="22"/>
        </w:rPr>
        <w:t xml:space="preserve"> en caso de incumplimiento, el </w:t>
      </w:r>
      <w:r w:rsidR="009B1FD1">
        <w:rPr>
          <w:rFonts w:ascii="Arial" w:hAnsi="Arial" w:cs="Arial"/>
          <w:sz w:val="22"/>
          <w:szCs w:val="22"/>
        </w:rPr>
        <w:t xml:space="preserve">Ministerio de Defensa Nacional – </w:t>
      </w:r>
      <w:r w:rsidR="000D3E42" w:rsidRPr="009001AF">
        <w:rPr>
          <w:rFonts w:ascii="Arial" w:hAnsi="Arial" w:cs="Arial"/>
          <w:sz w:val="22"/>
          <w:szCs w:val="22"/>
        </w:rPr>
        <w:t>Ejército</w:t>
      </w:r>
      <w:r w:rsidR="009B1FD1">
        <w:rPr>
          <w:rFonts w:ascii="Arial" w:hAnsi="Arial" w:cs="Arial"/>
          <w:sz w:val="22"/>
          <w:szCs w:val="22"/>
        </w:rPr>
        <w:t xml:space="preserve"> </w:t>
      </w:r>
      <w:r w:rsidR="000D3E42" w:rsidRPr="009001AF">
        <w:rPr>
          <w:rFonts w:ascii="Arial" w:hAnsi="Arial" w:cs="Arial"/>
          <w:sz w:val="22"/>
          <w:szCs w:val="22"/>
        </w:rPr>
        <w:t>Nacional</w:t>
      </w:r>
      <w:r w:rsidR="001E778B" w:rsidRPr="009001AF">
        <w:rPr>
          <w:rFonts w:ascii="Arial" w:hAnsi="Arial" w:cs="Arial"/>
          <w:sz w:val="22"/>
          <w:szCs w:val="22"/>
        </w:rPr>
        <w:t>, tendrá el derecho a un amparo judicial para forzar el cumplimiento de los términos y condiciones de este convenio y para proteger su información propietaria.</w:t>
      </w:r>
    </w:p>
    <w:p w:rsidR="001E778B" w:rsidRPr="009001AF" w:rsidRDefault="001E778B" w:rsidP="00D74196">
      <w:pPr>
        <w:ind w:left="-851"/>
        <w:jc w:val="both"/>
        <w:rPr>
          <w:rFonts w:ascii="Arial" w:hAnsi="Arial" w:cs="Arial"/>
          <w:sz w:val="22"/>
          <w:szCs w:val="22"/>
        </w:rPr>
      </w:pPr>
    </w:p>
    <w:p w:rsidR="00F85B4E" w:rsidRPr="009001AF" w:rsidRDefault="00273A2B" w:rsidP="00246F50">
      <w:pPr>
        <w:ind w:left="-709" w:right="-660"/>
        <w:jc w:val="both"/>
        <w:rPr>
          <w:rFonts w:ascii="Arial" w:hAnsi="Arial" w:cs="Arial"/>
          <w:sz w:val="22"/>
          <w:szCs w:val="22"/>
        </w:rPr>
      </w:pPr>
      <w:r w:rsidRPr="009001AF">
        <w:rPr>
          <w:rFonts w:ascii="Arial" w:hAnsi="Arial" w:cs="Arial"/>
          <w:b/>
          <w:sz w:val="22"/>
          <w:szCs w:val="22"/>
        </w:rPr>
        <w:t>CLAUSULA DECIMA</w:t>
      </w:r>
      <w:r w:rsidR="009B1FD1">
        <w:rPr>
          <w:rFonts w:ascii="Arial" w:hAnsi="Arial" w:cs="Arial"/>
          <w:b/>
          <w:sz w:val="22"/>
          <w:szCs w:val="22"/>
        </w:rPr>
        <w:t>TERCERA</w:t>
      </w:r>
      <w:r w:rsidRPr="009001AF">
        <w:rPr>
          <w:rFonts w:ascii="Arial" w:hAnsi="Arial" w:cs="Arial"/>
          <w:b/>
          <w:sz w:val="22"/>
          <w:szCs w:val="22"/>
        </w:rPr>
        <w:t>. NOTIFICACIONES</w:t>
      </w:r>
      <w:r w:rsidRPr="009001AF">
        <w:rPr>
          <w:rFonts w:ascii="Arial" w:hAnsi="Arial" w:cs="Arial"/>
          <w:sz w:val="22"/>
          <w:szCs w:val="22"/>
        </w:rPr>
        <w:t xml:space="preserve">. Para todos los efectos judiciales y extrajudiciales de ese Acuerdo, las partes fijan sus domicilios en los siguientes sitios donde se tendrán por válidas todas las </w:t>
      </w:r>
      <w:r w:rsidR="008D4602" w:rsidRPr="009001AF">
        <w:rPr>
          <w:rFonts w:ascii="Arial" w:hAnsi="Arial" w:cs="Arial"/>
          <w:sz w:val="22"/>
          <w:szCs w:val="22"/>
        </w:rPr>
        <w:t>notificaciones, citaciones y emplazamientos que se realicen:</w:t>
      </w:r>
    </w:p>
    <w:p w:rsidR="008D4602" w:rsidRPr="009001AF" w:rsidRDefault="008D4602" w:rsidP="00246F50">
      <w:pPr>
        <w:ind w:left="-709" w:right="-660"/>
        <w:jc w:val="both"/>
        <w:rPr>
          <w:rFonts w:ascii="Arial" w:hAnsi="Arial" w:cs="Arial"/>
          <w:sz w:val="22"/>
          <w:szCs w:val="22"/>
        </w:rPr>
      </w:pPr>
    </w:p>
    <w:p w:rsidR="008D4602" w:rsidRPr="009001AF" w:rsidRDefault="000F3032" w:rsidP="00246F50">
      <w:pPr>
        <w:ind w:left="-709" w:right="-660"/>
        <w:jc w:val="both"/>
        <w:rPr>
          <w:rFonts w:ascii="Arial" w:hAnsi="Arial" w:cs="Arial"/>
          <w:sz w:val="22"/>
          <w:szCs w:val="22"/>
        </w:rPr>
      </w:pPr>
      <w:r w:rsidRPr="009B1FD1">
        <w:rPr>
          <w:rFonts w:ascii="Arial" w:hAnsi="Arial" w:cs="Arial"/>
          <w:b/>
          <w:sz w:val="22"/>
          <w:szCs w:val="22"/>
        </w:rPr>
        <w:t>EMPRESA y/</w:t>
      </w:r>
      <w:r w:rsidR="008D4602" w:rsidRPr="009B1FD1">
        <w:rPr>
          <w:rFonts w:ascii="Arial" w:hAnsi="Arial" w:cs="Arial"/>
          <w:b/>
          <w:sz w:val="22"/>
          <w:szCs w:val="22"/>
        </w:rPr>
        <w:t>o PERSONA:</w:t>
      </w:r>
      <w:r w:rsidR="008D4602" w:rsidRPr="009B1FD1">
        <w:rPr>
          <w:rFonts w:ascii="Arial" w:hAnsi="Arial" w:cs="Arial"/>
          <w:sz w:val="22"/>
          <w:szCs w:val="22"/>
        </w:rPr>
        <w:t xml:space="preserve"> </w:t>
      </w:r>
      <w:r w:rsidR="008D4602" w:rsidRPr="009001AF">
        <w:rPr>
          <w:rFonts w:ascii="Arial" w:hAnsi="Arial" w:cs="Arial"/>
          <w:sz w:val="22"/>
          <w:szCs w:val="22"/>
        </w:rPr>
        <w:t>_____________________</w:t>
      </w:r>
      <w:r w:rsidR="0050543D" w:rsidRPr="009001AF">
        <w:rPr>
          <w:rFonts w:ascii="Arial" w:hAnsi="Arial" w:cs="Arial"/>
          <w:sz w:val="22"/>
          <w:szCs w:val="22"/>
        </w:rPr>
        <w:t>____________________________________</w:t>
      </w:r>
      <w:r w:rsidR="009B1FD1">
        <w:rPr>
          <w:rFonts w:ascii="Arial" w:hAnsi="Arial" w:cs="Arial"/>
          <w:sz w:val="22"/>
          <w:szCs w:val="22"/>
        </w:rPr>
        <w:t>____</w:t>
      </w:r>
    </w:p>
    <w:p w:rsidR="008D4602" w:rsidRPr="009001AF" w:rsidRDefault="008D4602" w:rsidP="00246F50">
      <w:pPr>
        <w:ind w:left="-709" w:right="-660"/>
        <w:jc w:val="both"/>
        <w:rPr>
          <w:rFonts w:ascii="Arial" w:hAnsi="Arial" w:cs="Arial"/>
          <w:sz w:val="22"/>
          <w:szCs w:val="22"/>
        </w:rPr>
      </w:pPr>
    </w:p>
    <w:p w:rsidR="008D4602" w:rsidRPr="009001AF" w:rsidRDefault="00F462EE" w:rsidP="00246F50">
      <w:pPr>
        <w:ind w:left="-709" w:right="-660"/>
        <w:jc w:val="both"/>
        <w:rPr>
          <w:rFonts w:ascii="Arial" w:hAnsi="Arial" w:cs="Arial"/>
          <w:sz w:val="22"/>
          <w:szCs w:val="22"/>
        </w:rPr>
      </w:pPr>
      <w:r w:rsidRPr="00F462EE">
        <w:rPr>
          <w:rFonts w:ascii="Arial" w:hAnsi="Arial" w:cs="Arial"/>
          <w:b/>
          <w:sz w:val="22"/>
          <w:szCs w:val="22"/>
        </w:rPr>
        <w:t xml:space="preserve">MINISTERIO DE DEFENSA NACIONAL – </w:t>
      </w:r>
      <w:r w:rsidR="000F3032" w:rsidRPr="00F462EE">
        <w:rPr>
          <w:rFonts w:ascii="Arial" w:hAnsi="Arial" w:cs="Arial"/>
          <w:b/>
          <w:sz w:val="22"/>
          <w:szCs w:val="22"/>
        </w:rPr>
        <w:t>EJÉRCITO</w:t>
      </w:r>
      <w:r w:rsidRPr="00F462EE">
        <w:rPr>
          <w:rFonts w:ascii="Arial" w:hAnsi="Arial" w:cs="Arial"/>
          <w:b/>
          <w:sz w:val="22"/>
          <w:szCs w:val="22"/>
        </w:rPr>
        <w:t xml:space="preserve"> </w:t>
      </w:r>
      <w:r w:rsidR="000F3032" w:rsidRPr="00F462EE">
        <w:rPr>
          <w:rFonts w:ascii="Arial" w:hAnsi="Arial" w:cs="Arial"/>
          <w:b/>
          <w:sz w:val="22"/>
          <w:szCs w:val="22"/>
        </w:rPr>
        <w:t>NACIONAL</w:t>
      </w:r>
      <w:r>
        <w:rPr>
          <w:rFonts w:ascii="Arial" w:hAnsi="Arial" w:cs="Arial"/>
          <w:b/>
          <w:sz w:val="22"/>
          <w:szCs w:val="22"/>
        </w:rPr>
        <w:t xml:space="preserve">: </w:t>
      </w:r>
      <w:r w:rsidR="00A01B41" w:rsidRPr="009001AF">
        <w:rPr>
          <w:rFonts w:ascii="Arial" w:hAnsi="Arial" w:cs="Arial"/>
          <w:sz w:val="22"/>
          <w:szCs w:val="22"/>
        </w:rPr>
        <w:t>Dirección ____</w:t>
      </w:r>
      <w:r>
        <w:rPr>
          <w:rFonts w:ascii="Arial" w:hAnsi="Arial" w:cs="Arial"/>
          <w:sz w:val="22"/>
          <w:szCs w:val="22"/>
        </w:rPr>
        <w:t>_____</w:t>
      </w:r>
      <w:r w:rsidRPr="00F462EE">
        <w:rPr>
          <w:rFonts w:ascii="Arial" w:hAnsi="Arial" w:cs="Arial"/>
          <w:color w:val="808080" w:themeColor="background1" w:themeShade="80"/>
          <w:sz w:val="22"/>
          <w:szCs w:val="22"/>
        </w:rPr>
        <w:t>(</w:t>
      </w:r>
      <w:r w:rsidR="008D4602" w:rsidRPr="00F462EE">
        <w:rPr>
          <w:rFonts w:ascii="Arial" w:hAnsi="Arial" w:cs="Arial"/>
          <w:color w:val="808080" w:themeColor="background1" w:themeShade="80"/>
          <w:sz w:val="22"/>
          <w:szCs w:val="22"/>
        </w:rPr>
        <w:t>Edificio</w:t>
      </w:r>
      <w:r w:rsidRPr="00F462EE">
        <w:rPr>
          <w:rFonts w:ascii="Arial" w:hAnsi="Arial" w:cs="Arial"/>
          <w:color w:val="808080" w:themeColor="background1" w:themeShade="80"/>
          <w:sz w:val="22"/>
          <w:szCs w:val="22"/>
        </w:rPr>
        <w:t>)</w:t>
      </w:r>
      <w:r w:rsidR="008D4602" w:rsidRPr="00F462EE">
        <w:rPr>
          <w:rFonts w:ascii="Arial" w:hAnsi="Arial" w:cs="Arial"/>
          <w:color w:val="808080" w:themeColor="background1" w:themeShade="80"/>
          <w:sz w:val="22"/>
          <w:szCs w:val="22"/>
        </w:rPr>
        <w:t xml:space="preserve">(Piso) </w:t>
      </w:r>
      <w:r w:rsidRPr="00F462EE">
        <w:rPr>
          <w:rFonts w:ascii="Arial" w:hAnsi="Arial" w:cs="Arial"/>
          <w:color w:val="808080" w:themeColor="background1" w:themeShade="80"/>
          <w:sz w:val="22"/>
          <w:szCs w:val="22"/>
        </w:rPr>
        <w:t>(</w:t>
      </w:r>
      <w:r w:rsidR="008D4602" w:rsidRPr="00F462EE">
        <w:rPr>
          <w:rFonts w:ascii="Arial" w:hAnsi="Arial" w:cs="Arial"/>
          <w:color w:val="808080" w:themeColor="background1" w:themeShade="80"/>
          <w:sz w:val="22"/>
          <w:szCs w:val="22"/>
        </w:rPr>
        <w:t>Oficina)</w:t>
      </w:r>
    </w:p>
    <w:p w:rsidR="008D4602" w:rsidRPr="009001AF" w:rsidRDefault="008D4602" w:rsidP="00246F50">
      <w:pPr>
        <w:ind w:left="-709" w:right="-660"/>
        <w:jc w:val="both"/>
        <w:rPr>
          <w:rFonts w:ascii="Arial" w:hAnsi="Arial" w:cs="Arial"/>
          <w:sz w:val="22"/>
          <w:szCs w:val="22"/>
        </w:rPr>
      </w:pPr>
    </w:p>
    <w:p w:rsidR="008D4602" w:rsidRPr="009001AF" w:rsidRDefault="008D4602" w:rsidP="00246F50">
      <w:pPr>
        <w:ind w:left="-709" w:right="-660"/>
        <w:jc w:val="both"/>
        <w:rPr>
          <w:rFonts w:ascii="Arial" w:hAnsi="Arial" w:cs="Arial"/>
          <w:sz w:val="22"/>
          <w:szCs w:val="22"/>
        </w:rPr>
      </w:pPr>
      <w:r w:rsidRPr="009001AF">
        <w:rPr>
          <w:rFonts w:ascii="Arial" w:hAnsi="Arial" w:cs="Arial"/>
          <w:sz w:val="22"/>
          <w:szCs w:val="22"/>
        </w:rPr>
        <w:lastRenderedPageBreak/>
        <w:t>Las comunicaciones que se envíen por medio electrónico se considerarán recibidas en el momento de su despacho; las que se envíen por correo certificado se entenderán recibidas tres (3) días calendario después de haber sido puestas en el correo; y las que se envíen por correo ordinario, se entenderán recibidas cinco (5) días calendario después de su despacho.</w:t>
      </w:r>
    </w:p>
    <w:p w:rsidR="008D4602" w:rsidRPr="009001AF" w:rsidRDefault="008D4602" w:rsidP="00246F50">
      <w:pPr>
        <w:ind w:left="-709" w:right="-660"/>
        <w:jc w:val="both"/>
        <w:rPr>
          <w:rFonts w:ascii="Arial" w:hAnsi="Arial" w:cs="Arial"/>
          <w:sz w:val="22"/>
          <w:szCs w:val="22"/>
        </w:rPr>
      </w:pPr>
    </w:p>
    <w:p w:rsidR="008D4602" w:rsidRPr="009001AF" w:rsidRDefault="008D4602" w:rsidP="00246F50">
      <w:pPr>
        <w:ind w:left="-709" w:right="-660"/>
        <w:jc w:val="both"/>
        <w:rPr>
          <w:rFonts w:ascii="Arial" w:hAnsi="Arial" w:cs="Arial"/>
          <w:sz w:val="22"/>
          <w:szCs w:val="22"/>
        </w:rPr>
      </w:pPr>
      <w:r w:rsidRPr="009001AF">
        <w:rPr>
          <w:rFonts w:ascii="Arial" w:hAnsi="Arial" w:cs="Arial"/>
          <w:b/>
          <w:sz w:val="22"/>
          <w:szCs w:val="22"/>
        </w:rPr>
        <w:t>CL</w:t>
      </w:r>
      <w:r w:rsidR="00C06C50" w:rsidRPr="009001AF">
        <w:rPr>
          <w:rFonts w:ascii="Arial" w:hAnsi="Arial" w:cs="Arial"/>
          <w:b/>
          <w:sz w:val="22"/>
          <w:szCs w:val="22"/>
        </w:rPr>
        <w:t>A</w:t>
      </w:r>
      <w:r w:rsidRPr="009001AF">
        <w:rPr>
          <w:rFonts w:ascii="Arial" w:hAnsi="Arial" w:cs="Arial"/>
          <w:b/>
          <w:sz w:val="22"/>
          <w:szCs w:val="22"/>
        </w:rPr>
        <w:t>USULA DECIMA</w:t>
      </w:r>
      <w:r w:rsidR="00F462EE">
        <w:rPr>
          <w:rFonts w:ascii="Arial" w:hAnsi="Arial" w:cs="Arial"/>
          <w:b/>
          <w:sz w:val="22"/>
          <w:szCs w:val="22"/>
        </w:rPr>
        <w:t>CUARTA</w:t>
      </w:r>
      <w:r w:rsidRPr="009001AF">
        <w:rPr>
          <w:rFonts w:ascii="Arial" w:hAnsi="Arial" w:cs="Arial"/>
          <w:sz w:val="22"/>
          <w:szCs w:val="22"/>
        </w:rPr>
        <w:t>. Este Acuerdo representa la voluntad de las partes con respecto al objeto del mismo y puede modificarse únicamente por autorización escrita y firmada por ambas Partes.</w:t>
      </w:r>
    </w:p>
    <w:p w:rsidR="008D4602" w:rsidRPr="009001AF" w:rsidRDefault="008D4602" w:rsidP="00246F50">
      <w:pPr>
        <w:ind w:left="-709" w:right="-660"/>
        <w:jc w:val="both"/>
        <w:rPr>
          <w:rFonts w:ascii="Arial" w:hAnsi="Arial" w:cs="Arial"/>
          <w:sz w:val="22"/>
          <w:szCs w:val="22"/>
        </w:rPr>
      </w:pPr>
    </w:p>
    <w:p w:rsidR="008D4602" w:rsidRPr="009001AF" w:rsidRDefault="000F5B7C" w:rsidP="00246F50">
      <w:pPr>
        <w:ind w:left="-709" w:right="-660"/>
        <w:jc w:val="both"/>
        <w:rPr>
          <w:rFonts w:ascii="Arial" w:hAnsi="Arial" w:cs="Arial"/>
          <w:sz w:val="22"/>
          <w:szCs w:val="22"/>
        </w:rPr>
      </w:pPr>
      <w:r w:rsidRPr="009001AF">
        <w:rPr>
          <w:rFonts w:ascii="Arial" w:hAnsi="Arial" w:cs="Arial"/>
          <w:sz w:val="22"/>
          <w:szCs w:val="22"/>
        </w:rPr>
        <w:t>En constancia de lo anterior se suscribe el presente Acuerdo en dos (2</w:t>
      </w:r>
      <w:r w:rsidR="00F462EE">
        <w:rPr>
          <w:rFonts w:ascii="Arial" w:hAnsi="Arial" w:cs="Arial"/>
          <w:sz w:val="22"/>
          <w:szCs w:val="22"/>
        </w:rPr>
        <w:t>)</w:t>
      </w:r>
      <w:r w:rsidRPr="009001AF">
        <w:rPr>
          <w:rFonts w:ascii="Arial" w:hAnsi="Arial" w:cs="Arial"/>
          <w:sz w:val="22"/>
          <w:szCs w:val="22"/>
        </w:rPr>
        <w:t xml:space="preserve"> originales en la ciudad de ______________, a los _____________</w:t>
      </w:r>
      <w:r w:rsidR="00F462EE">
        <w:rPr>
          <w:rFonts w:ascii="Arial" w:hAnsi="Arial" w:cs="Arial"/>
          <w:sz w:val="22"/>
          <w:szCs w:val="22"/>
        </w:rPr>
        <w:t xml:space="preserve"> </w:t>
      </w:r>
      <w:r w:rsidR="0069208F" w:rsidRPr="009001AF">
        <w:rPr>
          <w:rFonts w:ascii="Arial" w:hAnsi="Arial" w:cs="Arial"/>
          <w:sz w:val="22"/>
          <w:szCs w:val="22"/>
        </w:rPr>
        <w:t>(</w:t>
      </w:r>
      <w:r w:rsidR="00F462EE">
        <w:rPr>
          <w:rFonts w:ascii="Arial" w:hAnsi="Arial" w:cs="Arial"/>
          <w:sz w:val="22"/>
          <w:szCs w:val="22"/>
        </w:rPr>
        <w:t xml:space="preserve">    </w:t>
      </w:r>
      <w:r w:rsidRPr="009001AF">
        <w:rPr>
          <w:rFonts w:ascii="Arial" w:hAnsi="Arial" w:cs="Arial"/>
          <w:sz w:val="22"/>
          <w:szCs w:val="22"/>
        </w:rPr>
        <w:t xml:space="preserve">) días del mes </w:t>
      </w:r>
      <w:r w:rsidR="009B3236" w:rsidRPr="009001AF">
        <w:rPr>
          <w:rFonts w:ascii="Arial" w:hAnsi="Arial" w:cs="Arial"/>
          <w:sz w:val="22"/>
          <w:szCs w:val="22"/>
        </w:rPr>
        <w:t>de _</w:t>
      </w:r>
      <w:r w:rsidRPr="009001AF">
        <w:rPr>
          <w:rFonts w:ascii="Arial" w:hAnsi="Arial" w:cs="Arial"/>
          <w:sz w:val="22"/>
          <w:szCs w:val="22"/>
        </w:rPr>
        <w:t>______________</w:t>
      </w:r>
      <w:r w:rsidR="009B3236" w:rsidRPr="009001AF">
        <w:rPr>
          <w:rFonts w:ascii="Arial" w:hAnsi="Arial" w:cs="Arial"/>
          <w:sz w:val="22"/>
          <w:szCs w:val="22"/>
        </w:rPr>
        <w:t>de 20______.</w:t>
      </w:r>
    </w:p>
    <w:p w:rsidR="00F85B4E" w:rsidRPr="009001AF" w:rsidRDefault="00F85B4E" w:rsidP="00246F50">
      <w:pPr>
        <w:ind w:left="-709" w:right="-660"/>
        <w:jc w:val="both"/>
        <w:rPr>
          <w:rFonts w:ascii="Arial" w:hAnsi="Arial" w:cs="Arial"/>
          <w:b/>
          <w:sz w:val="22"/>
          <w:szCs w:val="22"/>
        </w:rPr>
      </w:pPr>
    </w:p>
    <w:p w:rsidR="009B3236" w:rsidRPr="009001AF" w:rsidRDefault="009B3236" w:rsidP="00246F50">
      <w:pPr>
        <w:ind w:left="-709" w:right="-660"/>
        <w:jc w:val="both"/>
        <w:rPr>
          <w:rFonts w:ascii="Arial" w:hAnsi="Arial" w:cs="Arial"/>
          <w:sz w:val="22"/>
          <w:szCs w:val="22"/>
        </w:rPr>
      </w:pPr>
      <w:r w:rsidRPr="00246F50">
        <w:rPr>
          <w:rFonts w:ascii="Arial" w:hAnsi="Arial" w:cs="Arial"/>
          <w:b/>
          <w:sz w:val="22"/>
          <w:szCs w:val="22"/>
        </w:rPr>
        <w:t>Por el</w:t>
      </w:r>
      <w:r w:rsidR="00F462EE">
        <w:rPr>
          <w:rFonts w:ascii="Arial" w:hAnsi="Arial" w:cs="Arial"/>
          <w:b/>
          <w:sz w:val="22"/>
          <w:szCs w:val="22"/>
        </w:rPr>
        <w:t xml:space="preserve"> Ministerio de Defensa Nacional –</w:t>
      </w:r>
      <w:r w:rsidRPr="00246F50">
        <w:rPr>
          <w:rFonts w:ascii="Arial" w:hAnsi="Arial" w:cs="Arial"/>
          <w:b/>
          <w:sz w:val="22"/>
          <w:szCs w:val="22"/>
        </w:rPr>
        <w:t xml:space="preserve"> Ejército</w:t>
      </w:r>
      <w:r w:rsidR="00F462EE">
        <w:rPr>
          <w:rFonts w:ascii="Arial" w:hAnsi="Arial" w:cs="Arial"/>
          <w:b/>
          <w:sz w:val="22"/>
          <w:szCs w:val="22"/>
        </w:rPr>
        <w:t xml:space="preserve"> </w:t>
      </w:r>
      <w:r w:rsidRPr="00246F50">
        <w:rPr>
          <w:rFonts w:ascii="Arial" w:hAnsi="Arial" w:cs="Arial"/>
          <w:b/>
          <w:sz w:val="22"/>
          <w:szCs w:val="22"/>
        </w:rPr>
        <w:t>Nacional</w:t>
      </w:r>
      <w:r w:rsidR="00F462EE" w:rsidRPr="00F462EE">
        <w:rPr>
          <w:rFonts w:ascii="Arial" w:hAnsi="Arial" w:cs="Arial"/>
          <w:b/>
          <w:sz w:val="22"/>
          <w:szCs w:val="22"/>
        </w:rPr>
        <w:t xml:space="preserve"> – </w:t>
      </w:r>
      <w:r w:rsidR="00F462EE" w:rsidRPr="00F462EE">
        <w:rPr>
          <w:rFonts w:ascii="Arial" w:hAnsi="Arial" w:cs="Arial"/>
          <w:b/>
          <w:color w:val="808080" w:themeColor="background1" w:themeShade="80"/>
          <w:sz w:val="22"/>
          <w:szCs w:val="22"/>
        </w:rPr>
        <w:t>(Unidad)</w:t>
      </w:r>
    </w:p>
    <w:p w:rsidR="00160024" w:rsidRPr="009001AF" w:rsidRDefault="00160024" w:rsidP="00D74196">
      <w:pPr>
        <w:ind w:left="-851"/>
        <w:jc w:val="both"/>
        <w:rPr>
          <w:rFonts w:ascii="Arial" w:hAnsi="Arial" w:cs="Arial"/>
          <w:sz w:val="22"/>
          <w:szCs w:val="22"/>
        </w:rPr>
      </w:pPr>
      <w:r w:rsidRPr="009001AF">
        <w:rPr>
          <w:rFonts w:ascii="Arial" w:hAnsi="Arial" w:cs="Arial"/>
          <w:sz w:val="22"/>
          <w:szCs w:val="22"/>
        </w:rPr>
        <w:tab/>
      </w:r>
      <w:r w:rsidRPr="009001AF">
        <w:rPr>
          <w:rFonts w:ascii="Arial" w:hAnsi="Arial" w:cs="Arial"/>
          <w:sz w:val="22"/>
          <w:szCs w:val="22"/>
        </w:rPr>
        <w:tab/>
      </w:r>
      <w:r w:rsidRPr="009001AF">
        <w:rPr>
          <w:rFonts w:ascii="Arial" w:hAnsi="Arial" w:cs="Arial"/>
          <w:sz w:val="22"/>
          <w:szCs w:val="22"/>
        </w:rPr>
        <w:tab/>
      </w:r>
      <w:r w:rsidRPr="009001AF">
        <w:rPr>
          <w:rFonts w:ascii="Arial" w:hAnsi="Arial" w:cs="Arial"/>
          <w:sz w:val="22"/>
          <w:szCs w:val="22"/>
        </w:rPr>
        <w:tab/>
      </w:r>
      <w:r w:rsidRPr="009001AF">
        <w:rPr>
          <w:rFonts w:ascii="Arial" w:hAnsi="Arial" w:cs="Arial"/>
          <w:sz w:val="22"/>
          <w:szCs w:val="22"/>
        </w:rPr>
        <w:tab/>
      </w:r>
      <w:r w:rsidRPr="009001AF">
        <w:rPr>
          <w:rFonts w:ascii="Arial" w:hAnsi="Arial" w:cs="Arial"/>
          <w:sz w:val="22"/>
          <w:szCs w:val="22"/>
        </w:rPr>
        <w:tab/>
        <w:t xml:space="preserve">                                            </w:t>
      </w:r>
    </w:p>
    <w:p w:rsidR="009B3236" w:rsidRPr="009001AF" w:rsidRDefault="009B3236" w:rsidP="00246F50">
      <w:pPr>
        <w:ind w:left="-709"/>
        <w:jc w:val="both"/>
        <w:rPr>
          <w:rFonts w:ascii="Arial" w:hAnsi="Arial" w:cs="Arial"/>
          <w:sz w:val="22"/>
          <w:szCs w:val="22"/>
        </w:rPr>
      </w:pPr>
    </w:p>
    <w:p w:rsidR="00160024" w:rsidRPr="009001AF" w:rsidRDefault="00160024" w:rsidP="00246F50">
      <w:pPr>
        <w:ind w:left="-709"/>
        <w:jc w:val="both"/>
        <w:rPr>
          <w:rFonts w:ascii="Arial" w:hAnsi="Arial" w:cs="Arial"/>
          <w:sz w:val="22"/>
          <w:szCs w:val="22"/>
        </w:rPr>
      </w:pPr>
      <w:r w:rsidRPr="009001AF">
        <w:rPr>
          <w:rFonts w:ascii="Arial" w:hAnsi="Arial" w:cs="Arial"/>
          <w:sz w:val="22"/>
          <w:szCs w:val="22"/>
        </w:rPr>
        <w:t>Firma</w:t>
      </w:r>
      <w:r w:rsidR="00B565B4" w:rsidRPr="009001AF">
        <w:rPr>
          <w:rFonts w:ascii="Arial" w:hAnsi="Arial" w:cs="Arial"/>
          <w:sz w:val="22"/>
          <w:szCs w:val="22"/>
        </w:rPr>
        <w:t xml:space="preserve">: </w:t>
      </w:r>
      <w:r w:rsidR="00B565B4" w:rsidRPr="009001AF">
        <w:rPr>
          <w:rFonts w:ascii="Arial" w:hAnsi="Arial" w:cs="Arial"/>
          <w:sz w:val="22"/>
          <w:szCs w:val="22"/>
        </w:rPr>
        <w:tab/>
      </w:r>
      <w:r w:rsidR="00B565B4" w:rsidRPr="009001AF">
        <w:rPr>
          <w:rFonts w:ascii="Arial" w:hAnsi="Arial" w:cs="Arial"/>
          <w:sz w:val="22"/>
          <w:szCs w:val="22"/>
        </w:rPr>
        <w:tab/>
      </w:r>
      <w:r w:rsidR="00B565B4" w:rsidRPr="009001AF">
        <w:rPr>
          <w:rFonts w:ascii="Arial" w:hAnsi="Arial" w:cs="Arial"/>
          <w:sz w:val="22"/>
          <w:szCs w:val="22"/>
        </w:rPr>
        <w:tab/>
      </w:r>
      <w:r w:rsidR="00B565B4" w:rsidRPr="009001AF">
        <w:rPr>
          <w:rFonts w:ascii="Arial" w:hAnsi="Arial" w:cs="Arial"/>
          <w:sz w:val="22"/>
          <w:szCs w:val="22"/>
        </w:rPr>
        <w:tab/>
      </w:r>
      <w:r w:rsidRPr="009001AF">
        <w:rPr>
          <w:rFonts w:ascii="Arial" w:hAnsi="Arial" w:cs="Arial"/>
          <w:sz w:val="22"/>
          <w:szCs w:val="22"/>
        </w:rPr>
        <w:t>______________________</w:t>
      </w:r>
      <w:r w:rsidR="00851404">
        <w:rPr>
          <w:rFonts w:ascii="Arial" w:hAnsi="Arial" w:cs="Arial"/>
          <w:sz w:val="22"/>
          <w:szCs w:val="22"/>
        </w:rPr>
        <w:t>_________________</w:t>
      </w:r>
      <w:r w:rsidRPr="009001AF">
        <w:rPr>
          <w:rFonts w:ascii="Arial" w:hAnsi="Arial" w:cs="Arial"/>
          <w:sz w:val="22"/>
          <w:szCs w:val="22"/>
        </w:rPr>
        <w:t>___</w:t>
      </w:r>
    </w:p>
    <w:p w:rsidR="00160024" w:rsidRPr="009001AF" w:rsidRDefault="00851404" w:rsidP="00246F50">
      <w:pPr>
        <w:ind w:left="-709"/>
        <w:jc w:val="both"/>
        <w:rPr>
          <w:rFonts w:ascii="Arial" w:hAnsi="Arial" w:cs="Arial"/>
          <w:sz w:val="22"/>
          <w:szCs w:val="22"/>
        </w:rPr>
      </w:pPr>
      <w:r>
        <w:rPr>
          <w:rFonts w:ascii="Arial" w:hAnsi="Arial" w:cs="Arial"/>
          <w:sz w:val="22"/>
          <w:szCs w:val="22"/>
        </w:rPr>
        <w:t>Grado y Nombre</w:t>
      </w:r>
      <w:r w:rsidR="00F462EE">
        <w:rPr>
          <w:rFonts w:ascii="Arial" w:hAnsi="Arial" w:cs="Arial"/>
          <w:sz w:val="22"/>
          <w:szCs w:val="22"/>
        </w:rPr>
        <w:t>:</w:t>
      </w:r>
      <w:r>
        <w:rPr>
          <w:rFonts w:ascii="Arial" w:hAnsi="Arial" w:cs="Arial"/>
          <w:sz w:val="22"/>
          <w:szCs w:val="22"/>
        </w:rPr>
        <w:tab/>
      </w:r>
      <w:r>
        <w:rPr>
          <w:rFonts w:ascii="Arial" w:hAnsi="Arial" w:cs="Arial"/>
          <w:sz w:val="22"/>
          <w:szCs w:val="22"/>
        </w:rPr>
        <w:tab/>
      </w:r>
      <w:r w:rsidR="00160024" w:rsidRPr="009001AF">
        <w:rPr>
          <w:rFonts w:ascii="Arial" w:hAnsi="Arial" w:cs="Arial"/>
          <w:sz w:val="22"/>
          <w:szCs w:val="22"/>
        </w:rPr>
        <w:t>______</w:t>
      </w:r>
      <w:r>
        <w:rPr>
          <w:rFonts w:ascii="Arial" w:hAnsi="Arial" w:cs="Arial"/>
          <w:sz w:val="22"/>
          <w:szCs w:val="22"/>
        </w:rPr>
        <w:t>_________________</w:t>
      </w:r>
      <w:r w:rsidR="00160024" w:rsidRPr="009001AF">
        <w:rPr>
          <w:rFonts w:ascii="Arial" w:hAnsi="Arial" w:cs="Arial"/>
          <w:sz w:val="22"/>
          <w:szCs w:val="22"/>
        </w:rPr>
        <w:t>___________________</w:t>
      </w:r>
    </w:p>
    <w:p w:rsidR="00160024" w:rsidRPr="009001AF" w:rsidRDefault="00160024" w:rsidP="00246F50">
      <w:pPr>
        <w:ind w:left="-709"/>
        <w:jc w:val="both"/>
        <w:rPr>
          <w:rFonts w:ascii="Arial" w:hAnsi="Arial" w:cs="Arial"/>
          <w:sz w:val="22"/>
          <w:szCs w:val="22"/>
        </w:rPr>
      </w:pPr>
      <w:r w:rsidRPr="009001AF">
        <w:rPr>
          <w:rFonts w:ascii="Arial" w:hAnsi="Arial" w:cs="Arial"/>
          <w:sz w:val="22"/>
          <w:szCs w:val="22"/>
        </w:rPr>
        <w:t>Cargo</w:t>
      </w:r>
      <w:r w:rsidR="00F462EE">
        <w:rPr>
          <w:rFonts w:ascii="Arial" w:hAnsi="Arial" w:cs="Arial"/>
          <w:sz w:val="22"/>
          <w:szCs w:val="22"/>
        </w:rPr>
        <w:t>:</w:t>
      </w:r>
      <w:r w:rsidR="00B565B4" w:rsidRPr="009001AF">
        <w:rPr>
          <w:rFonts w:ascii="Arial" w:hAnsi="Arial" w:cs="Arial"/>
          <w:sz w:val="22"/>
          <w:szCs w:val="22"/>
        </w:rPr>
        <w:tab/>
      </w:r>
      <w:r w:rsidR="00B565B4" w:rsidRPr="009001AF">
        <w:rPr>
          <w:rFonts w:ascii="Arial" w:hAnsi="Arial" w:cs="Arial"/>
          <w:sz w:val="22"/>
          <w:szCs w:val="22"/>
        </w:rPr>
        <w:tab/>
      </w:r>
      <w:r w:rsidR="00B565B4" w:rsidRPr="009001AF">
        <w:rPr>
          <w:rFonts w:ascii="Arial" w:hAnsi="Arial" w:cs="Arial"/>
          <w:sz w:val="22"/>
          <w:szCs w:val="22"/>
        </w:rPr>
        <w:tab/>
      </w:r>
      <w:r w:rsidR="00B565B4" w:rsidRPr="009001AF">
        <w:rPr>
          <w:rFonts w:ascii="Arial" w:hAnsi="Arial" w:cs="Arial"/>
          <w:sz w:val="22"/>
          <w:szCs w:val="22"/>
        </w:rPr>
        <w:tab/>
      </w:r>
      <w:r w:rsidRPr="009001AF">
        <w:rPr>
          <w:rFonts w:ascii="Arial" w:hAnsi="Arial" w:cs="Arial"/>
          <w:sz w:val="22"/>
          <w:szCs w:val="22"/>
        </w:rPr>
        <w:t>_________________</w:t>
      </w:r>
      <w:r w:rsidR="00851404">
        <w:rPr>
          <w:rFonts w:ascii="Arial" w:hAnsi="Arial" w:cs="Arial"/>
          <w:sz w:val="22"/>
          <w:szCs w:val="22"/>
        </w:rPr>
        <w:t>_________________</w:t>
      </w:r>
      <w:r w:rsidRPr="009001AF">
        <w:rPr>
          <w:rFonts w:ascii="Arial" w:hAnsi="Arial" w:cs="Arial"/>
          <w:sz w:val="22"/>
          <w:szCs w:val="22"/>
        </w:rPr>
        <w:t>________</w:t>
      </w:r>
    </w:p>
    <w:p w:rsidR="00160024" w:rsidRPr="009001AF" w:rsidRDefault="00F462EE" w:rsidP="00246F50">
      <w:pPr>
        <w:ind w:left="-709"/>
        <w:jc w:val="both"/>
        <w:rPr>
          <w:rFonts w:ascii="Arial" w:hAnsi="Arial" w:cs="Arial"/>
          <w:sz w:val="22"/>
          <w:szCs w:val="22"/>
        </w:rPr>
      </w:pPr>
      <w:r>
        <w:rPr>
          <w:rFonts w:ascii="Arial" w:hAnsi="Arial" w:cs="Arial"/>
          <w:sz w:val="22"/>
          <w:szCs w:val="22"/>
        </w:rPr>
        <w:t>Unidad</w:t>
      </w:r>
      <w:r>
        <w:rPr>
          <w:rFonts w:ascii="Arial" w:hAnsi="Arial" w:cs="Arial"/>
          <w:sz w:val="22"/>
          <w:szCs w:val="22"/>
        </w:rPr>
        <w:tab/>
        <w:t>:</w:t>
      </w:r>
      <w:r>
        <w:rPr>
          <w:rFonts w:ascii="Arial" w:hAnsi="Arial" w:cs="Arial"/>
          <w:sz w:val="22"/>
          <w:szCs w:val="22"/>
        </w:rPr>
        <w:tab/>
      </w:r>
      <w:r>
        <w:rPr>
          <w:rFonts w:ascii="Arial" w:hAnsi="Arial" w:cs="Arial"/>
          <w:sz w:val="22"/>
          <w:szCs w:val="22"/>
        </w:rPr>
        <w:tab/>
      </w:r>
      <w:r w:rsidR="00160024" w:rsidRPr="009001AF">
        <w:rPr>
          <w:rFonts w:ascii="Arial" w:hAnsi="Arial" w:cs="Arial"/>
          <w:sz w:val="22"/>
          <w:szCs w:val="22"/>
        </w:rPr>
        <w:tab/>
        <w:t>_________________________</w:t>
      </w:r>
      <w:r w:rsidR="00851404">
        <w:rPr>
          <w:rFonts w:ascii="Arial" w:hAnsi="Arial" w:cs="Arial"/>
          <w:sz w:val="22"/>
          <w:szCs w:val="22"/>
        </w:rPr>
        <w:t>_________________</w:t>
      </w:r>
    </w:p>
    <w:p w:rsidR="00160024" w:rsidRPr="009001AF" w:rsidRDefault="00160024" w:rsidP="00246F50">
      <w:pPr>
        <w:ind w:left="-709"/>
        <w:jc w:val="both"/>
        <w:rPr>
          <w:rFonts w:ascii="Arial" w:hAnsi="Arial" w:cs="Arial"/>
          <w:b/>
          <w:sz w:val="22"/>
          <w:szCs w:val="22"/>
        </w:rPr>
      </w:pPr>
    </w:p>
    <w:p w:rsidR="009B3236" w:rsidRPr="009001AF" w:rsidRDefault="00160024" w:rsidP="00246F50">
      <w:pPr>
        <w:ind w:left="-709"/>
        <w:jc w:val="both"/>
        <w:rPr>
          <w:rFonts w:ascii="Arial" w:hAnsi="Arial" w:cs="Arial"/>
          <w:b/>
          <w:sz w:val="22"/>
          <w:szCs w:val="22"/>
        </w:rPr>
      </w:pPr>
      <w:r w:rsidRPr="009001AF">
        <w:rPr>
          <w:rFonts w:ascii="Arial" w:hAnsi="Arial" w:cs="Arial"/>
          <w:b/>
          <w:sz w:val="22"/>
          <w:szCs w:val="22"/>
        </w:rPr>
        <w:t>Por la Empresa y/o Persona</w:t>
      </w:r>
    </w:p>
    <w:p w:rsidR="00160024" w:rsidRPr="009001AF" w:rsidRDefault="00160024" w:rsidP="00246F50">
      <w:pPr>
        <w:ind w:left="-709"/>
        <w:jc w:val="both"/>
        <w:rPr>
          <w:rFonts w:ascii="Arial" w:hAnsi="Arial" w:cs="Arial"/>
          <w:b/>
          <w:sz w:val="22"/>
          <w:szCs w:val="22"/>
        </w:rPr>
      </w:pPr>
    </w:p>
    <w:p w:rsidR="009B3236" w:rsidRPr="009001AF" w:rsidRDefault="009B3236" w:rsidP="00246F50">
      <w:pPr>
        <w:ind w:left="-709"/>
        <w:jc w:val="both"/>
        <w:rPr>
          <w:rFonts w:ascii="Arial" w:hAnsi="Arial" w:cs="Arial"/>
          <w:sz w:val="22"/>
          <w:szCs w:val="22"/>
        </w:rPr>
      </w:pPr>
      <w:r w:rsidRPr="009001AF">
        <w:rPr>
          <w:rFonts w:ascii="Arial" w:hAnsi="Arial" w:cs="Arial"/>
          <w:sz w:val="22"/>
          <w:szCs w:val="22"/>
        </w:rPr>
        <w:t>Firma</w:t>
      </w:r>
      <w:r w:rsidR="00F462EE">
        <w:rPr>
          <w:rFonts w:ascii="Arial" w:hAnsi="Arial" w:cs="Arial"/>
          <w:sz w:val="22"/>
          <w:szCs w:val="22"/>
        </w:rPr>
        <w:t>:</w:t>
      </w:r>
      <w:r w:rsidR="00F462EE">
        <w:rPr>
          <w:rFonts w:ascii="Arial" w:hAnsi="Arial" w:cs="Arial"/>
          <w:sz w:val="22"/>
          <w:szCs w:val="22"/>
        </w:rPr>
        <w:tab/>
      </w:r>
      <w:r w:rsidR="00F462EE">
        <w:rPr>
          <w:rFonts w:ascii="Arial" w:hAnsi="Arial" w:cs="Arial"/>
          <w:sz w:val="22"/>
          <w:szCs w:val="22"/>
        </w:rPr>
        <w:tab/>
      </w:r>
      <w:r w:rsidR="00F462EE">
        <w:rPr>
          <w:rFonts w:ascii="Arial" w:hAnsi="Arial" w:cs="Arial"/>
          <w:sz w:val="22"/>
          <w:szCs w:val="22"/>
        </w:rPr>
        <w:tab/>
      </w:r>
      <w:r w:rsidR="00F462EE">
        <w:rPr>
          <w:rFonts w:ascii="Arial" w:hAnsi="Arial" w:cs="Arial"/>
          <w:sz w:val="22"/>
          <w:szCs w:val="22"/>
        </w:rPr>
        <w:tab/>
        <w:t>__________________________________________</w:t>
      </w:r>
    </w:p>
    <w:p w:rsidR="009B3236" w:rsidRPr="009001AF" w:rsidRDefault="009B3236" w:rsidP="00246F50">
      <w:pPr>
        <w:ind w:left="-709"/>
        <w:jc w:val="both"/>
        <w:rPr>
          <w:rFonts w:ascii="Arial" w:hAnsi="Arial" w:cs="Arial"/>
          <w:sz w:val="22"/>
          <w:szCs w:val="22"/>
        </w:rPr>
      </w:pPr>
      <w:r w:rsidRPr="009001AF">
        <w:rPr>
          <w:rFonts w:ascii="Arial" w:hAnsi="Arial" w:cs="Arial"/>
          <w:sz w:val="22"/>
          <w:szCs w:val="22"/>
        </w:rPr>
        <w:t>Nombre</w:t>
      </w:r>
      <w:r w:rsidR="00F462EE">
        <w:rPr>
          <w:rFonts w:ascii="Arial" w:hAnsi="Arial" w:cs="Arial"/>
          <w:sz w:val="22"/>
          <w:szCs w:val="22"/>
        </w:rPr>
        <w:t>:</w:t>
      </w:r>
      <w:r w:rsidR="00F462EE">
        <w:rPr>
          <w:rFonts w:ascii="Arial" w:hAnsi="Arial" w:cs="Arial"/>
          <w:sz w:val="22"/>
          <w:szCs w:val="22"/>
        </w:rPr>
        <w:tab/>
      </w:r>
      <w:r w:rsidR="00F462EE">
        <w:rPr>
          <w:rFonts w:ascii="Arial" w:hAnsi="Arial" w:cs="Arial"/>
          <w:sz w:val="22"/>
          <w:szCs w:val="22"/>
        </w:rPr>
        <w:tab/>
      </w:r>
      <w:r w:rsidR="00F462EE">
        <w:rPr>
          <w:rFonts w:ascii="Arial" w:hAnsi="Arial" w:cs="Arial"/>
          <w:sz w:val="22"/>
          <w:szCs w:val="22"/>
        </w:rPr>
        <w:tab/>
        <w:t>__________________________________________</w:t>
      </w:r>
    </w:p>
    <w:p w:rsidR="009B3236" w:rsidRPr="009001AF" w:rsidRDefault="009B3236" w:rsidP="00246F50">
      <w:pPr>
        <w:ind w:left="-709"/>
        <w:jc w:val="both"/>
        <w:rPr>
          <w:rFonts w:ascii="Arial" w:hAnsi="Arial" w:cs="Arial"/>
          <w:sz w:val="22"/>
          <w:szCs w:val="22"/>
        </w:rPr>
      </w:pPr>
      <w:r w:rsidRPr="009001AF">
        <w:rPr>
          <w:rFonts w:ascii="Arial" w:hAnsi="Arial" w:cs="Arial"/>
          <w:sz w:val="22"/>
          <w:szCs w:val="22"/>
        </w:rPr>
        <w:t>Cédula:</w:t>
      </w:r>
      <w:r w:rsidR="00F462EE">
        <w:rPr>
          <w:rFonts w:ascii="Arial" w:hAnsi="Arial" w:cs="Arial"/>
          <w:sz w:val="22"/>
          <w:szCs w:val="22"/>
        </w:rPr>
        <w:tab/>
      </w:r>
      <w:r w:rsidR="00F462EE">
        <w:rPr>
          <w:rFonts w:ascii="Arial" w:hAnsi="Arial" w:cs="Arial"/>
          <w:sz w:val="22"/>
          <w:szCs w:val="22"/>
        </w:rPr>
        <w:tab/>
      </w:r>
      <w:r w:rsidR="00F462EE">
        <w:rPr>
          <w:rFonts w:ascii="Arial" w:hAnsi="Arial" w:cs="Arial"/>
          <w:sz w:val="22"/>
          <w:szCs w:val="22"/>
        </w:rPr>
        <w:tab/>
        <w:t>__________________________________________</w:t>
      </w:r>
    </w:p>
    <w:p w:rsidR="009B3236" w:rsidRPr="009001AF" w:rsidRDefault="009B3236" w:rsidP="00246F50">
      <w:pPr>
        <w:ind w:left="-709"/>
        <w:jc w:val="both"/>
        <w:rPr>
          <w:rFonts w:ascii="Arial" w:hAnsi="Arial" w:cs="Arial"/>
          <w:b/>
          <w:sz w:val="22"/>
          <w:szCs w:val="22"/>
        </w:rPr>
      </w:pPr>
    </w:p>
    <w:p w:rsidR="00F462EE" w:rsidRDefault="00F462EE" w:rsidP="00246F50">
      <w:pPr>
        <w:ind w:left="-709"/>
        <w:jc w:val="both"/>
        <w:rPr>
          <w:rFonts w:ascii="Arial" w:hAnsi="Arial" w:cs="Arial"/>
          <w:b/>
          <w:sz w:val="22"/>
          <w:szCs w:val="22"/>
        </w:rPr>
      </w:pPr>
    </w:p>
    <w:p w:rsidR="00F462EE" w:rsidRDefault="00F462EE" w:rsidP="00246F50">
      <w:pPr>
        <w:ind w:left="-709"/>
        <w:jc w:val="both"/>
        <w:rPr>
          <w:rFonts w:ascii="Arial" w:hAnsi="Arial" w:cs="Arial"/>
          <w:b/>
          <w:sz w:val="22"/>
          <w:szCs w:val="22"/>
        </w:rPr>
      </w:pPr>
    </w:p>
    <w:p w:rsidR="009B3236" w:rsidRPr="009001AF" w:rsidRDefault="009B3236" w:rsidP="00246F50">
      <w:pPr>
        <w:ind w:left="-709"/>
        <w:jc w:val="both"/>
        <w:rPr>
          <w:rFonts w:ascii="Arial" w:hAnsi="Arial" w:cs="Arial"/>
          <w:b/>
          <w:sz w:val="22"/>
          <w:szCs w:val="22"/>
        </w:rPr>
      </w:pPr>
      <w:r w:rsidRPr="009001AF">
        <w:rPr>
          <w:rFonts w:ascii="Arial" w:hAnsi="Arial" w:cs="Arial"/>
          <w:b/>
          <w:sz w:val="22"/>
          <w:szCs w:val="22"/>
        </w:rPr>
        <w:t>Revisó: __________________________________</w:t>
      </w:r>
    </w:p>
    <w:p w:rsidR="009B3236" w:rsidRPr="00F462EE" w:rsidRDefault="00F462EE" w:rsidP="00246F50">
      <w:pPr>
        <w:ind w:left="-709"/>
        <w:jc w:val="both"/>
        <w:rPr>
          <w:rFonts w:ascii="Arial" w:hAnsi="Arial" w:cs="Arial"/>
          <w:color w:val="808080" w:themeColor="background1" w:themeShade="80"/>
          <w:sz w:val="22"/>
          <w:szCs w:val="22"/>
        </w:rPr>
      </w:pPr>
      <w:r w:rsidRPr="00F462EE">
        <w:rPr>
          <w:rFonts w:ascii="Arial" w:hAnsi="Arial" w:cs="Arial"/>
          <w:color w:val="808080" w:themeColor="background1" w:themeShade="80"/>
          <w:sz w:val="22"/>
          <w:szCs w:val="22"/>
        </w:rPr>
        <w:t>(</w:t>
      </w:r>
      <w:r w:rsidR="009B3236" w:rsidRPr="00F462EE">
        <w:rPr>
          <w:rFonts w:ascii="Arial" w:hAnsi="Arial" w:cs="Arial"/>
          <w:color w:val="808080" w:themeColor="background1" w:themeShade="80"/>
          <w:sz w:val="22"/>
          <w:szCs w:val="22"/>
        </w:rPr>
        <w:t xml:space="preserve">Director </w:t>
      </w:r>
      <w:r w:rsidRPr="00F462EE">
        <w:rPr>
          <w:rFonts w:ascii="Arial" w:hAnsi="Arial" w:cs="Arial"/>
          <w:color w:val="808080" w:themeColor="background1" w:themeShade="80"/>
          <w:sz w:val="22"/>
          <w:szCs w:val="22"/>
        </w:rPr>
        <w:t>D</w:t>
      </w:r>
      <w:r w:rsidR="009B3236" w:rsidRPr="00F462EE">
        <w:rPr>
          <w:rFonts w:ascii="Arial" w:hAnsi="Arial" w:cs="Arial"/>
          <w:color w:val="808080" w:themeColor="background1" w:themeShade="80"/>
          <w:sz w:val="22"/>
          <w:szCs w:val="22"/>
        </w:rPr>
        <w:t>ependencia Responsable</w:t>
      </w:r>
      <w:r w:rsidRPr="00F462EE">
        <w:rPr>
          <w:rFonts w:ascii="Arial" w:hAnsi="Arial" w:cs="Arial"/>
          <w:color w:val="808080" w:themeColor="background1" w:themeShade="80"/>
          <w:sz w:val="22"/>
          <w:szCs w:val="22"/>
        </w:rPr>
        <w:t>)</w:t>
      </w:r>
    </w:p>
    <w:p w:rsidR="009B3236" w:rsidRPr="009001AF" w:rsidRDefault="009B3236" w:rsidP="00246F50">
      <w:pPr>
        <w:ind w:left="-709"/>
        <w:jc w:val="both"/>
        <w:rPr>
          <w:rFonts w:ascii="Arial" w:hAnsi="Arial" w:cs="Arial"/>
          <w:sz w:val="22"/>
          <w:szCs w:val="22"/>
        </w:rPr>
      </w:pPr>
    </w:p>
    <w:p w:rsidR="009B3236" w:rsidRPr="009001AF" w:rsidRDefault="009B3236" w:rsidP="00246F50">
      <w:pPr>
        <w:ind w:left="-709"/>
        <w:jc w:val="both"/>
        <w:rPr>
          <w:rFonts w:ascii="Arial" w:hAnsi="Arial" w:cs="Arial"/>
          <w:b/>
          <w:sz w:val="22"/>
          <w:szCs w:val="22"/>
        </w:rPr>
      </w:pPr>
      <w:r w:rsidRPr="009001AF">
        <w:rPr>
          <w:rFonts w:ascii="Arial" w:hAnsi="Arial" w:cs="Arial"/>
          <w:b/>
          <w:sz w:val="22"/>
          <w:szCs w:val="22"/>
        </w:rPr>
        <w:t>Vo.Bo. ___________________________________</w:t>
      </w:r>
    </w:p>
    <w:p w:rsidR="009B3236" w:rsidRPr="009001AF" w:rsidRDefault="009B3236" w:rsidP="00246F50">
      <w:pPr>
        <w:ind w:left="-709"/>
        <w:jc w:val="both"/>
        <w:rPr>
          <w:rFonts w:ascii="Arial" w:hAnsi="Arial" w:cs="Arial"/>
          <w:sz w:val="22"/>
          <w:szCs w:val="22"/>
        </w:rPr>
      </w:pPr>
      <w:r w:rsidRPr="009001AF">
        <w:rPr>
          <w:rFonts w:ascii="Arial" w:hAnsi="Arial" w:cs="Arial"/>
          <w:sz w:val="22"/>
          <w:szCs w:val="22"/>
        </w:rPr>
        <w:t xml:space="preserve">Asesor Jurídico </w:t>
      </w:r>
      <w:r w:rsidR="00F462EE" w:rsidRPr="00F462EE">
        <w:rPr>
          <w:rFonts w:ascii="Arial" w:hAnsi="Arial" w:cs="Arial"/>
          <w:color w:val="808080" w:themeColor="background1" w:themeShade="80"/>
          <w:sz w:val="22"/>
          <w:szCs w:val="22"/>
        </w:rPr>
        <w:t>(</w:t>
      </w:r>
      <w:r w:rsidRPr="00F462EE">
        <w:rPr>
          <w:rFonts w:ascii="Arial" w:hAnsi="Arial" w:cs="Arial"/>
          <w:color w:val="808080" w:themeColor="background1" w:themeShade="80"/>
          <w:sz w:val="22"/>
          <w:szCs w:val="22"/>
        </w:rPr>
        <w:t>Unidad Responsable</w:t>
      </w:r>
      <w:r w:rsidR="00F462EE" w:rsidRPr="00F462EE">
        <w:rPr>
          <w:rFonts w:ascii="Arial" w:hAnsi="Arial" w:cs="Arial"/>
          <w:color w:val="808080" w:themeColor="background1" w:themeShade="80"/>
          <w:sz w:val="22"/>
          <w:szCs w:val="22"/>
        </w:rPr>
        <w:t>)</w:t>
      </w:r>
    </w:p>
    <w:sectPr w:rsidR="009B3236" w:rsidRPr="009001AF" w:rsidSect="00654935">
      <w:headerReference w:type="default" r:id="rId8"/>
      <w:footerReference w:type="default" r:id="rId9"/>
      <w:pgSz w:w="12240" w:h="15840"/>
      <w:pgMar w:top="426" w:right="1701" w:bottom="1417" w:left="1701" w:header="421"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AC" w:rsidRDefault="007042AC" w:rsidP="00C64670">
      <w:r>
        <w:separator/>
      </w:r>
    </w:p>
  </w:endnote>
  <w:endnote w:type="continuationSeparator" w:id="0">
    <w:p w:rsidR="007042AC" w:rsidRDefault="007042AC" w:rsidP="00C6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41" w:rsidRDefault="00E82F41" w:rsidP="00E82F41">
    <w:pPr>
      <w:pStyle w:val="Encabezado"/>
      <w:jc w:val="center"/>
      <w:rPr>
        <w:rFonts w:ascii="Arial" w:hAnsi="Arial" w:cs="Arial"/>
        <w:b/>
        <w:lang w:val="es-CO"/>
      </w:rPr>
    </w:pPr>
  </w:p>
  <w:p w:rsidR="00702844" w:rsidRPr="00702844" w:rsidRDefault="00654935" w:rsidP="00E82F41">
    <w:pPr>
      <w:pStyle w:val="Encabezado"/>
      <w:jc w:val="center"/>
      <w:rPr>
        <w:rFonts w:ascii="Arial" w:hAnsi="Arial" w:cs="Arial"/>
        <w:b/>
        <w:sz w:val="8"/>
        <w:szCs w:val="8"/>
        <w:lang w:val="es-CO"/>
      </w:rPr>
    </w:pPr>
    <w:r>
      <w:rPr>
        <w:noProof/>
        <w:lang w:val="es-CO" w:eastAsia="es-CO"/>
      </w:rPr>
      <w:drawing>
        <wp:anchor distT="0" distB="0" distL="114300" distR="114300" simplePos="0" relativeHeight="251660288" behindDoc="0" locked="0" layoutInCell="1" allowOverlap="1" wp14:anchorId="7902541D" wp14:editId="6961D1B9">
          <wp:simplePos x="0" y="0"/>
          <wp:positionH relativeFrom="column">
            <wp:posOffset>5295900</wp:posOffset>
          </wp:positionH>
          <wp:positionV relativeFrom="page">
            <wp:posOffset>9226550</wp:posOffset>
          </wp:positionV>
          <wp:extent cx="708660" cy="395605"/>
          <wp:effectExtent l="0" t="0" r="0" b="444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p>
  <w:p w:rsidR="00702844" w:rsidRPr="00702844" w:rsidRDefault="00702844" w:rsidP="00702844">
    <w:pPr>
      <w:pStyle w:val="Piedepgina"/>
      <w:numPr>
        <w:ilvl w:val="0"/>
        <w:numId w:val="2"/>
      </w:numPr>
      <w:tabs>
        <w:tab w:val="clear" w:pos="4419"/>
        <w:tab w:val="clear" w:pos="8838"/>
        <w:tab w:val="center" w:pos="4252"/>
        <w:tab w:val="right" w:pos="8504"/>
      </w:tabs>
      <w:jc w:val="center"/>
      <w:rPr>
        <w:rFonts w:ascii="Arial" w:hAnsi="Arial" w:cs="Arial"/>
        <w:sz w:val="16"/>
        <w:szCs w:val="16"/>
      </w:rPr>
    </w:pPr>
    <w:r w:rsidRPr="00702844">
      <w:rPr>
        <w:rFonts w:ascii="Arial" w:hAnsi="Arial" w:cs="Arial"/>
        <w:sz w:val="16"/>
        <w:szCs w:val="16"/>
      </w:rPr>
      <w:t>Este documento es propiedad del EJÉRCITO NACIONAL</w:t>
    </w:r>
    <w:r w:rsidR="00654935">
      <w:rPr>
        <w:rFonts w:ascii="Arial" w:hAnsi="Arial" w:cs="Arial"/>
        <w:sz w:val="16"/>
        <w:szCs w:val="16"/>
      </w:rPr>
      <w:t xml:space="preserve">      </w:t>
    </w:r>
  </w:p>
  <w:p w:rsidR="00702844" w:rsidRPr="00702844" w:rsidRDefault="00702844" w:rsidP="00702844">
    <w:pPr>
      <w:pStyle w:val="Piedepgina"/>
      <w:numPr>
        <w:ilvl w:val="0"/>
        <w:numId w:val="2"/>
      </w:numPr>
      <w:tabs>
        <w:tab w:val="clear" w:pos="4419"/>
        <w:tab w:val="clear" w:pos="8838"/>
        <w:tab w:val="center" w:pos="4252"/>
        <w:tab w:val="right" w:pos="8504"/>
      </w:tabs>
      <w:jc w:val="center"/>
      <w:rPr>
        <w:rFonts w:ascii="Arial" w:hAnsi="Arial" w:cs="Arial"/>
        <w:szCs w:val="16"/>
      </w:rPr>
    </w:pPr>
    <w:r w:rsidRPr="00702844">
      <w:rPr>
        <w:rFonts w:ascii="Arial" w:hAnsi="Arial" w:cs="Arial"/>
        <w:sz w:val="16"/>
        <w:szCs w:val="16"/>
      </w:rPr>
      <w:t>No está autorizado su reproducción total o parcial</w:t>
    </w:r>
  </w:p>
  <w:p w:rsidR="00702844" w:rsidRDefault="00702844" w:rsidP="00E82F41">
    <w:pPr>
      <w:pStyle w:val="Encabezado"/>
      <w:jc w:val="center"/>
    </w:pPr>
  </w:p>
  <w:p w:rsidR="00E82F41" w:rsidRDefault="00654935" w:rsidP="00654935">
    <w:pPr>
      <w:pStyle w:val="Piedepgina"/>
      <w:jc w:val="center"/>
    </w:pPr>
    <w:r>
      <w:rPr>
        <w:rFonts w:ascii="Arial" w:hAnsi="Arial" w:cs="Arial"/>
        <w:b/>
        <w:lang w:val="es-CO"/>
      </w:rPr>
      <w:t>PÚBLICA RESERVADA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AC" w:rsidRDefault="007042AC" w:rsidP="00C64670">
      <w:r>
        <w:separator/>
      </w:r>
    </w:p>
  </w:footnote>
  <w:footnote w:type="continuationSeparator" w:id="0">
    <w:p w:rsidR="007042AC" w:rsidRDefault="007042AC" w:rsidP="00C64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70" w:rsidRDefault="00BE6124" w:rsidP="00C64670">
    <w:pPr>
      <w:pStyle w:val="Encabezado"/>
      <w:jc w:val="center"/>
    </w:pPr>
    <w:r>
      <w:rPr>
        <w:rFonts w:ascii="Arial" w:hAnsi="Arial" w:cs="Arial"/>
        <w:b/>
        <w:lang w:val="es-CO"/>
      </w:rPr>
      <w:t>PÚBLICA RESERVADA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977"/>
      <w:gridCol w:w="2693"/>
    </w:tblGrid>
    <w:tr w:rsidR="00654935" w:rsidRPr="00FB541E" w:rsidTr="00654935">
      <w:trPr>
        <w:trHeight w:val="298"/>
      </w:trPr>
      <w:tc>
        <w:tcPr>
          <w:tcW w:w="4678" w:type="dxa"/>
          <w:vMerge w:val="restart"/>
          <w:vAlign w:val="center"/>
        </w:tcPr>
        <w:p w:rsidR="00654935" w:rsidRDefault="00654935" w:rsidP="00654935">
          <w:pPr>
            <w:pStyle w:val="Encabezado"/>
            <w:ind w:firstLine="645"/>
            <w:rPr>
              <w:rFonts w:ascii="Arial" w:hAnsi="Arial"/>
              <w:b/>
              <w:sz w:val="16"/>
            </w:rPr>
          </w:pPr>
          <w:bookmarkStart w:id="1" w:name="_Hlk210380364"/>
          <w:r w:rsidRPr="007A0469">
            <w:rPr>
              <w:noProof/>
              <w:lang w:val="es-CO" w:eastAsia="es-CO"/>
            </w:rPr>
            <w:drawing>
              <wp:anchor distT="0" distB="0" distL="114300" distR="114300" simplePos="0" relativeHeight="251662336" behindDoc="0" locked="0" layoutInCell="1" allowOverlap="1" wp14:anchorId="35A2540A" wp14:editId="2F7EE052">
                <wp:simplePos x="0" y="0"/>
                <wp:positionH relativeFrom="column">
                  <wp:posOffset>28575</wp:posOffset>
                </wp:positionH>
                <wp:positionV relativeFrom="paragraph">
                  <wp:posOffset>-27305</wp:posOffset>
                </wp:positionV>
                <wp:extent cx="500380" cy="570230"/>
                <wp:effectExtent l="0" t="0" r="0" b="1270"/>
                <wp:wrapNone/>
                <wp:docPr id="5" name="Imagen 5"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038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6"/>
            </w:rPr>
            <w:t xml:space="preserve">      </w:t>
          </w:r>
          <w:r w:rsidRPr="00F331B3">
            <w:rPr>
              <w:rFonts w:ascii="Arial" w:hAnsi="Arial"/>
              <w:b/>
              <w:sz w:val="16"/>
            </w:rPr>
            <w:t>MINISTERIO DE DEFENSA NACIONAL</w:t>
          </w:r>
        </w:p>
        <w:p w:rsidR="00654935" w:rsidRPr="00DC0CCA" w:rsidRDefault="00654935" w:rsidP="00654935">
          <w:pPr>
            <w:pStyle w:val="Encabezado"/>
            <w:ind w:firstLine="645"/>
            <w:rPr>
              <w:rFonts w:ascii="Arial" w:hAnsi="Arial"/>
              <w:b/>
              <w:sz w:val="4"/>
            </w:rPr>
          </w:pPr>
        </w:p>
        <w:p w:rsidR="00654935" w:rsidRDefault="00654935" w:rsidP="00654935">
          <w:pPr>
            <w:pStyle w:val="Encabezado"/>
            <w:ind w:left="645"/>
            <w:rPr>
              <w:rFonts w:ascii="Arial" w:hAnsi="Arial"/>
              <w:b/>
              <w:sz w:val="16"/>
            </w:rPr>
          </w:pPr>
          <w:r>
            <w:rPr>
              <w:b/>
              <w:sz w:val="16"/>
            </w:rPr>
            <w:t xml:space="preserve">      </w:t>
          </w:r>
          <w:r w:rsidRPr="00F331B3">
            <w:rPr>
              <w:rFonts w:ascii="Arial" w:hAnsi="Arial"/>
              <w:b/>
              <w:sz w:val="16"/>
            </w:rPr>
            <w:t>COMANDO GENERAL FUERZAS</w:t>
          </w:r>
          <w:r>
            <w:rPr>
              <w:rFonts w:ascii="Arial" w:hAnsi="Arial"/>
              <w:b/>
              <w:sz w:val="16"/>
            </w:rPr>
            <w:t xml:space="preserve"> </w:t>
          </w:r>
          <w:r w:rsidRPr="00F331B3">
            <w:rPr>
              <w:rFonts w:ascii="Arial" w:hAnsi="Arial"/>
              <w:b/>
              <w:sz w:val="16"/>
            </w:rPr>
            <w:t>MILITARES</w:t>
          </w:r>
        </w:p>
        <w:p w:rsidR="00654935" w:rsidRPr="00DC0CCA" w:rsidRDefault="00654935" w:rsidP="00654935">
          <w:pPr>
            <w:pStyle w:val="Encabezado"/>
            <w:ind w:left="645"/>
            <w:rPr>
              <w:rFonts w:ascii="Arial" w:hAnsi="Arial"/>
              <w:b/>
              <w:sz w:val="4"/>
            </w:rPr>
          </w:pPr>
        </w:p>
        <w:p w:rsidR="00654935" w:rsidRDefault="00654935" w:rsidP="00654935">
          <w:pPr>
            <w:pStyle w:val="Encabezado"/>
            <w:ind w:left="645"/>
            <w:rPr>
              <w:rFonts w:ascii="Arial" w:hAnsi="Arial"/>
              <w:b/>
              <w:sz w:val="16"/>
            </w:rPr>
          </w:pPr>
          <w:r>
            <w:rPr>
              <w:b/>
              <w:sz w:val="16"/>
            </w:rPr>
            <w:t xml:space="preserve">      </w:t>
          </w:r>
          <w:r w:rsidRPr="00F331B3">
            <w:rPr>
              <w:rFonts w:ascii="Arial" w:hAnsi="Arial"/>
              <w:b/>
              <w:sz w:val="16"/>
            </w:rPr>
            <w:t>EJÉRCITO NACIONAL</w:t>
          </w:r>
        </w:p>
        <w:p w:rsidR="00654935" w:rsidRPr="00DC0CCA" w:rsidRDefault="00654935" w:rsidP="00654935">
          <w:pPr>
            <w:pStyle w:val="Encabezado"/>
            <w:ind w:left="645"/>
            <w:rPr>
              <w:rFonts w:ascii="Arial" w:hAnsi="Arial"/>
              <w:b/>
              <w:sz w:val="4"/>
            </w:rPr>
          </w:pPr>
        </w:p>
        <w:p w:rsidR="00654935" w:rsidRPr="000F4D30" w:rsidRDefault="00654935" w:rsidP="00654935">
          <w:pPr>
            <w:pStyle w:val="Encabezado"/>
            <w:ind w:firstLine="645"/>
            <w:rPr>
              <w:rFonts w:ascii="Arial" w:eastAsia="DejaVu Sans" w:hAnsi="Arial"/>
              <w:b/>
              <w:sz w:val="16"/>
              <w:lang w:val="es-CO"/>
            </w:rPr>
          </w:pPr>
          <w:r>
            <w:rPr>
              <w:b/>
              <w:sz w:val="16"/>
            </w:rPr>
            <w:t xml:space="preserve">      </w:t>
          </w:r>
          <w:r w:rsidRPr="00F331B3">
            <w:rPr>
              <w:rFonts w:ascii="Arial" w:hAnsi="Arial"/>
              <w:b/>
              <w:sz w:val="16"/>
            </w:rPr>
            <w:t>DEPARTAMENTO DE COMUNICACIONES</w:t>
          </w:r>
        </w:p>
      </w:tc>
      <w:tc>
        <w:tcPr>
          <w:tcW w:w="2977" w:type="dxa"/>
          <w:vMerge w:val="restart"/>
          <w:tcBorders>
            <w:right w:val="single" w:sz="4" w:space="0" w:color="auto"/>
          </w:tcBorders>
          <w:vAlign w:val="center"/>
        </w:tcPr>
        <w:p w:rsidR="00654935" w:rsidRPr="008772FA" w:rsidRDefault="00654935" w:rsidP="00654935">
          <w:pPr>
            <w:jc w:val="center"/>
            <w:rPr>
              <w:rFonts w:ascii="Arial" w:hAnsi="Arial" w:cs="Arial"/>
              <w:b/>
            </w:rPr>
          </w:pPr>
          <w:r>
            <w:rPr>
              <w:rFonts w:ascii="Arial" w:hAnsi="Arial" w:cs="Arial"/>
              <w:b/>
              <w:szCs w:val="28"/>
            </w:rPr>
            <w:t>ACUERDO DE CONFIDENCIALIDAD</w:t>
          </w:r>
        </w:p>
      </w:tc>
      <w:tc>
        <w:tcPr>
          <w:tcW w:w="2693" w:type="dxa"/>
          <w:tcBorders>
            <w:top w:val="single" w:sz="4" w:space="0" w:color="auto"/>
            <w:left w:val="single" w:sz="4" w:space="0" w:color="auto"/>
            <w:bottom w:val="single" w:sz="4" w:space="0" w:color="auto"/>
            <w:right w:val="single" w:sz="4" w:space="0" w:color="auto"/>
          </w:tcBorders>
          <w:vAlign w:val="center"/>
        </w:tcPr>
        <w:p w:rsidR="00654935" w:rsidRPr="00EE0D17" w:rsidRDefault="00654935" w:rsidP="00654935">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Pág</w:t>
          </w:r>
          <w:r w:rsidRPr="008772FA">
            <w:rPr>
              <w:rFonts w:ascii="Arial" w:eastAsia="Calibri" w:hAnsi="Arial" w:cs="Arial"/>
              <w:b/>
              <w:sz w:val="16"/>
              <w:szCs w:val="16"/>
            </w:rPr>
            <w:t>.</w:t>
          </w:r>
          <w:r w:rsidRPr="00EE0D17">
            <w:rPr>
              <w:rFonts w:ascii="Arial" w:eastAsia="Calibri" w:hAnsi="Arial" w:cs="Arial"/>
              <w:sz w:val="16"/>
              <w:szCs w:val="16"/>
            </w:rPr>
            <w:t xml:space="preserve"> </w:t>
          </w:r>
          <w:r w:rsidRPr="008772FA">
            <w:rPr>
              <w:rFonts w:ascii="Arial" w:eastAsia="Calibri" w:hAnsi="Arial" w:cs="Arial"/>
              <w:color w:val="000000" w:themeColor="text1"/>
              <w:sz w:val="16"/>
              <w:szCs w:val="16"/>
            </w:rPr>
            <w:fldChar w:fldCharType="begin"/>
          </w:r>
          <w:r w:rsidRPr="008772FA">
            <w:rPr>
              <w:rFonts w:ascii="Arial" w:eastAsia="Calibri" w:hAnsi="Arial" w:cs="Arial"/>
              <w:color w:val="000000" w:themeColor="text1"/>
              <w:sz w:val="16"/>
              <w:szCs w:val="16"/>
            </w:rPr>
            <w:instrText>PAGE   \* MERGEFORMAT</w:instrText>
          </w:r>
          <w:r w:rsidRPr="008772FA">
            <w:rPr>
              <w:rFonts w:ascii="Arial" w:eastAsia="Calibri" w:hAnsi="Arial" w:cs="Arial"/>
              <w:color w:val="000000" w:themeColor="text1"/>
              <w:sz w:val="16"/>
              <w:szCs w:val="16"/>
            </w:rPr>
            <w:fldChar w:fldCharType="separate"/>
          </w:r>
          <w:r w:rsidR="006D6804">
            <w:rPr>
              <w:rFonts w:ascii="Arial" w:eastAsia="Calibri" w:hAnsi="Arial" w:cs="Arial"/>
              <w:noProof/>
              <w:color w:val="000000" w:themeColor="text1"/>
              <w:sz w:val="16"/>
              <w:szCs w:val="16"/>
            </w:rPr>
            <w:t>4</w:t>
          </w:r>
          <w:r w:rsidRPr="008772FA">
            <w:rPr>
              <w:rFonts w:ascii="Arial" w:eastAsia="Calibri" w:hAnsi="Arial" w:cs="Arial"/>
              <w:color w:val="000000" w:themeColor="text1"/>
              <w:sz w:val="16"/>
              <w:szCs w:val="16"/>
            </w:rPr>
            <w:fldChar w:fldCharType="end"/>
          </w:r>
          <w:r w:rsidRPr="008772FA">
            <w:rPr>
              <w:rFonts w:ascii="Arial" w:eastAsia="Calibri" w:hAnsi="Arial" w:cs="Arial"/>
              <w:color w:val="000000" w:themeColor="text1"/>
              <w:sz w:val="16"/>
              <w:szCs w:val="16"/>
            </w:rPr>
            <w:t xml:space="preserve"> de </w:t>
          </w:r>
          <w:r>
            <w:rPr>
              <w:rFonts w:ascii="Arial" w:eastAsia="Calibri" w:hAnsi="Arial" w:cs="Arial"/>
              <w:color w:val="000000" w:themeColor="text1"/>
              <w:sz w:val="16"/>
              <w:szCs w:val="16"/>
            </w:rPr>
            <w:t>4</w:t>
          </w:r>
        </w:p>
      </w:tc>
    </w:tr>
    <w:tr w:rsidR="00654935" w:rsidRPr="00FB541E" w:rsidTr="00654935">
      <w:trPr>
        <w:trHeight w:val="318"/>
      </w:trPr>
      <w:tc>
        <w:tcPr>
          <w:tcW w:w="4678" w:type="dxa"/>
          <w:vMerge/>
        </w:tcPr>
        <w:p w:rsidR="00654935" w:rsidRPr="00FB541E" w:rsidRDefault="00654935" w:rsidP="00654935">
          <w:pPr>
            <w:ind w:left="1339" w:hanging="454"/>
            <w:rPr>
              <w:rFonts w:ascii="Arial" w:eastAsia="Calibri" w:hAnsi="Arial" w:cs="Arial"/>
              <w:noProof/>
              <w:sz w:val="20"/>
            </w:rPr>
          </w:pPr>
        </w:p>
      </w:tc>
      <w:tc>
        <w:tcPr>
          <w:tcW w:w="2977" w:type="dxa"/>
          <w:vMerge/>
          <w:tcBorders>
            <w:right w:val="single" w:sz="4" w:space="0" w:color="auto"/>
          </w:tcBorders>
          <w:vAlign w:val="center"/>
        </w:tcPr>
        <w:p w:rsidR="00654935" w:rsidRPr="00FB541E" w:rsidRDefault="00654935" w:rsidP="00654935">
          <w:pPr>
            <w:tabs>
              <w:tab w:val="num" w:pos="0"/>
              <w:tab w:val="center" w:pos="4252"/>
              <w:tab w:val="right" w:pos="8504"/>
            </w:tabs>
            <w:ind w:left="60"/>
            <w:jc w:val="center"/>
            <w:rPr>
              <w:rFonts w:ascii="Arial" w:eastAsia="Calibri" w:hAnsi="Arial" w:cs="Arial"/>
              <w:b/>
              <w:sz w:val="20"/>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654935" w:rsidRPr="00EE0D17" w:rsidRDefault="00654935" w:rsidP="00654935">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Código</w:t>
          </w:r>
          <w:r w:rsidRPr="008772FA">
            <w:rPr>
              <w:rFonts w:ascii="Arial" w:eastAsia="Calibri" w:hAnsi="Arial" w:cs="Arial"/>
              <w:b/>
              <w:color w:val="000000" w:themeColor="text1"/>
              <w:sz w:val="16"/>
              <w:szCs w:val="16"/>
            </w:rPr>
            <w:t>:</w:t>
          </w:r>
          <w:r w:rsidRPr="00EE0D17">
            <w:rPr>
              <w:rFonts w:ascii="Arial" w:eastAsia="Calibri" w:hAnsi="Arial" w:cs="Arial"/>
              <w:sz w:val="16"/>
              <w:szCs w:val="16"/>
            </w:rPr>
            <w:t xml:space="preserve"> </w:t>
          </w:r>
          <w:r>
            <w:rPr>
              <w:rFonts w:ascii="Arial" w:hAnsi="Arial" w:cs="Arial"/>
              <w:sz w:val="16"/>
              <w:szCs w:val="16"/>
            </w:rPr>
            <w:t>FO-JEMPP-CEDE6</w:t>
          </w:r>
          <w:r w:rsidRPr="00480721">
            <w:rPr>
              <w:rStyle w:val="span"/>
              <w:rFonts w:ascii="Arial" w:hAnsi="Arial" w:cs="Arial"/>
              <w:color w:val="000000" w:themeColor="text1"/>
              <w:sz w:val="16"/>
              <w:szCs w:val="16"/>
            </w:rPr>
            <w:t>-</w:t>
          </w:r>
          <w:r>
            <w:rPr>
              <w:rStyle w:val="span"/>
              <w:rFonts w:ascii="Arial" w:hAnsi="Arial" w:cs="Arial"/>
              <w:color w:val="000000" w:themeColor="text1"/>
              <w:sz w:val="16"/>
              <w:szCs w:val="16"/>
            </w:rPr>
            <w:t>1736</w:t>
          </w:r>
        </w:p>
      </w:tc>
    </w:tr>
    <w:tr w:rsidR="00654935" w:rsidRPr="00FB541E" w:rsidTr="00654935">
      <w:trPr>
        <w:trHeight w:val="290"/>
      </w:trPr>
      <w:tc>
        <w:tcPr>
          <w:tcW w:w="4678" w:type="dxa"/>
          <w:vMerge/>
        </w:tcPr>
        <w:p w:rsidR="00654935" w:rsidRPr="00FB541E" w:rsidRDefault="00654935" w:rsidP="00654935">
          <w:pPr>
            <w:ind w:left="1339" w:hanging="454"/>
            <w:rPr>
              <w:rFonts w:ascii="Arial" w:eastAsia="Calibri" w:hAnsi="Arial" w:cs="Arial"/>
              <w:noProof/>
              <w:sz w:val="20"/>
            </w:rPr>
          </w:pPr>
        </w:p>
      </w:tc>
      <w:tc>
        <w:tcPr>
          <w:tcW w:w="2977" w:type="dxa"/>
          <w:vMerge/>
          <w:tcBorders>
            <w:right w:val="single" w:sz="4" w:space="0" w:color="auto"/>
          </w:tcBorders>
          <w:vAlign w:val="center"/>
        </w:tcPr>
        <w:p w:rsidR="00654935" w:rsidRPr="00FB541E" w:rsidRDefault="00654935" w:rsidP="00654935">
          <w:pPr>
            <w:tabs>
              <w:tab w:val="num" w:pos="0"/>
              <w:tab w:val="center" w:pos="4252"/>
              <w:tab w:val="right" w:pos="8504"/>
            </w:tabs>
            <w:ind w:left="60"/>
            <w:jc w:val="center"/>
            <w:rPr>
              <w:rFonts w:ascii="Arial" w:eastAsia="Calibri" w:hAnsi="Arial" w:cs="Arial"/>
              <w:b/>
              <w:sz w:val="20"/>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654935" w:rsidRPr="00EE0D17" w:rsidRDefault="00654935" w:rsidP="00654935">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Versión:</w:t>
          </w:r>
          <w:r>
            <w:rPr>
              <w:rFonts w:ascii="Arial" w:eastAsia="Calibri" w:hAnsi="Arial" w:cs="Arial"/>
              <w:sz w:val="16"/>
              <w:szCs w:val="16"/>
            </w:rPr>
            <w:t xml:space="preserve"> </w:t>
          </w:r>
          <w:r w:rsidRPr="000F4D30">
            <w:rPr>
              <w:rFonts w:ascii="Arial" w:eastAsia="Calibri" w:hAnsi="Arial" w:cs="Arial"/>
              <w:color w:val="000000" w:themeColor="text1"/>
              <w:sz w:val="16"/>
              <w:szCs w:val="16"/>
            </w:rPr>
            <w:t>1</w:t>
          </w:r>
        </w:p>
      </w:tc>
    </w:tr>
    <w:tr w:rsidR="00654935" w:rsidRPr="00FB541E" w:rsidTr="00654935">
      <w:trPr>
        <w:trHeight w:val="70"/>
      </w:trPr>
      <w:tc>
        <w:tcPr>
          <w:tcW w:w="4678" w:type="dxa"/>
          <w:vMerge/>
        </w:tcPr>
        <w:p w:rsidR="00654935" w:rsidRPr="00FB541E" w:rsidRDefault="00654935" w:rsidP="00654935">
          <w:pPr>
            <w:ind w:left="1339" w:hanging="454"/>
            <w:rPr>
              <w:rFonts w:ascii="Arial" w:eastAsia="Calibri" w:hAnsi="Arial" w:cs="Arial"/>
              <w:noProof/>
              <w:sz w:val="20"/>
            </w:rPr>
          </w:pPr>
        </w:p>
      </w:tc>
      <w:tc>
        <w:tcPr>
          <w:tcW w:w="2977" w:type="dxa"/>
          <w:vMerge/>
          <w:tcBorders>
            <w:right w:val="single" w:sz="4" w:space="0" w:color="auto"/>
          </w:tcBorders>
          <w:vAlign w:val="center"/>
        </w:tcPr>
        <w:p w:rsidR="00654935" w:rsidRPr="00FB541E" w:rsidRDefault="00654935" w:rsidP="00654935">
          <w:pPr>
            <w:tabs>
              <w:tab w:val="num" w:pos="0"/>
              <w:tab w:val="center" w:pos="4252"/>
              <w:tab w:val="right" w:pos="8504"/>
            </w:tabs>
            <w:ind w:left="60"/>
            <w:jc w:val="center"/>
            <w:rPr>
              <w:rFonts w:ascii="Arial" w:eastAsia="Calibri" w:hAnsi="Arial" w:cs="Arial"/>
              <w:b/>
              <w:sz w:val="20"/>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654935" w:rsidRPr="000F4D30" w:rsidRDefault="00654935" w:rsidP="00654935">
          <w:pPr>
            <w:tabs>
              <w:tab w:val="center" w:pos="4252"/>
              <w:tab w:val="right" w:pos="8504"/>
            </w:tabs>
            <w:rPr>
              <w:rFonts w:ascii="Arial" w:eastAsia="Calibri" w:hAnsi="Arial" w:cs="Arial"/>
              <w:b/>
              <w:sz w:val="8"/>
              <w:szCs w:val="16"/>
            </w:rPr>
          </w:pPr>
        </w:p>
        <w:p w:rsidR="00654935" w:rsidRPr="00EE0D17" w:rsidRDefault="00654935" w:rsidP="00654935">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Fecha de emisión</w:t>
          </w:r>
          <w:r w:rsidRPr="008772FA">
            <w:rPr>
              <w:rFonts w:ascii="Arial" w:eastAsia="Calibri" w:hAnsi="Arial" w:cs="Arial"/>
              <w:b/>
              <w:color w:val="000000" w:themeColor="text1"/>
              <w:sz w:val="16"/>
              <w:szCs w:val="16"/>
            </w:rPr>
            <w:t xml:space="preserve">: </w:t>
          </w:r>
          <w:r>
            <w:rPr>
              <w:rFonts w:ascii="Arial" w:eastAsia="Calibri" w:hAnsi="Arial" w:cs="Arial"/>
              <w:color w:val="000000" w:themeColor="text1"/>
              <w:sz w:val="16"/>
              <w:szCs w:val="16"/>
            </w:rPr>
            <w:t xml:space="preserve">2026-02-02 </w:t>
          </w:r>
        </w:p>
      </w:tc>
    </w:tr>
    <w:bookmarkEnd w:id="1"/>
  </w:tbl>
  <w:p w:rsidR="00C64670" w:rsidRDefault="00C64670" w:rsidP="00BC33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1434"/>
    <w:multiLevelType w:val="hybridMultilevel"/>
    <w:tmpl w:val="11B83266"/>
    <w:lvl w:ilvl="0" w:tplc="9E92C884">
      <w:start w:val="1"/>
      <w:numFmt w:val="decimal"/>
      <w:lvlText w:val="%1."/>
      <w:lvlJc w:val="left"/>
      <w:pPr>
        <w:ind w:left="-491" w:hanging="360"/>
      </w:pPr>
      <w:rPr>
        <w:rFonts w:hint="default"/>
      </w:rPr>
    </w:lvl>
    <w:lvl w:ilvl="1" w:tplc="240A0019" w:tentative="1">
      <w:start w:val="1"/>
      <w:numFmt w:val="lowerLetter"/>
      <w:lvlText w:val="%2."/>
      <w:lvlJc w:val="left"/>
      <w:pPr>
        <w:ind w:left="229" w:hanging="360"/>
      </w:pPr>
    </w:lvl>
    <w:lvl w:ilvl="2" w:tplc="240A001B" w:tentative="1">
      <w:start w:val="1"/>
      <w:numFmt w:val="lowerRoman"/>
      <w:lvlText w:val="%3."/>
      <w:lvlJc w:val="right"/>
      <w:pPr>
        <w:ind w:left="949" w:hanging="180"/>
      </w:pPr>
    </w:lvl>
    <w:lvl w:ilvl="3" w:tplc="240A000F" w:tentative="1">
      <w:start w:val="1"/>
      <w:numFmt w:val="decimal"/>
      <w:lvlText w:val="%4."/>
      <w:lvlJc w:val="left"/>
      <w:pPr>
        <w:ind w:left="1669" w:hanging="360"/>
      </w:pPr>
    </w:lvl>
    <w:lvl w:ilvl="4" w:tplc="240A0019" w:tentative="1">
      <w:start w:val="1"/>
      <w:numFmt w:val="lowerLetter"/>
      <w:lvlText w:val="%5."/>
      <w:lvlJc w:val="left"/>
      <w:pPr>
        <w:ind w:left="2389" w:hanging="360"/>
      </w:pPr>
    </w:lvl>
    <w:lvl w:ilvl="5" w:tplc="240A001B" w:tentative="1">
      <w:start w:val="1"/>
      <w:numFmt w:val="lowerRoman"/>
      <w:lvlText w:val="%6."/>
      <w:lvlJc w:val="right"/>
      <w:pPr>
        <w:ind w:left="3109" w:hanging="180"/>
      </w:pPr>
    </w:lvl>
    <w:lvl w:ilvl="6" w:tplc="240A000F" w:tentative="1">
      <w:start w:val="1"/>
      <w:numFmt w:val="decimal"/>
      <w:lvlText w:val="%7."/>
      <w:lvlJc w:val="left"/>
      <w:pPr>
        <w:ind w:left="3829" w:hanging="360"/>
      </w:pPr>
    </w:lvl>
    <w:lvl w:ilvl="7" w:tplc="240A0019" w:tentative="1">
      <w:start w:val="1"/>
      <w:numFmt w:val="lowerLetter"/>
      <w:lvlText w:val="%8."/>
      <w:lvlJc w:val="left"/>
      <w:pPr>
        <w:ind w:left="4549" w:hanging="360"/>
      </w:pPr>
    </w:lvl>
    <w:lvl w:ilvl="8" w:tplc="240A001B" w:tentative="1">
      <w:start w:val="1"/>
      <w:numFmt w:val="lowerRoman"/>
      <w:lvlText w:val="%9."/>
      <w:lvlJc w:val="right"/>
      <w:pPr>
        <w:ind w:left="5269" w:hanging="180"/>
      </w:pPr>
    </w:lvl>
  </w:abstractNum>
  <w:abstractNum w:abstractNumId="1">
    <w:nsid w:val="77FB283C"/>
    <w:multiLevelType w:val="multilevel"/>
    <w:tmpl w:val="145EB630"/>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b/>
        <w:sz w:val="22"/>
        <w:szCs w:val="20"/>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5E"/>
    <w:rsid w:val="000067DB"/>
    <w:rsid w:val="00083CC7"/>
    <w:rsid w:val="00096CFD"/>
    <w:rsid w:val="000D3E42"/>
    <w:rsid w:val="000F3032"/>
    <w:rsid w:val="000F5B7C"/>
    <w:rsid w:val="00102EBD"/>
    <w:rsid w:val="00160024"/>
    <w:rsid w:val="00170D48"/>
    <w:rsid w:val="00196E60"/>
    <w:rsid w:val="001E5DB4"/>
    <w:rsid w:val="001E778B"/>
    <w:rsid w:val="002027ED"/>
    <w:rsid w:val="00240FF4"/>
    <w:rsid w:val="00246F50"/>
    <w:rsid w:val="00251709"/>
    <w:rsid w:val="00273A2B"/>
    <w:rsid w:val="00284C5E"/>
    <w:rsid w:val="002A09D7"/>
    <w:rsid w:val="003067B4"/>
    <w:rsid w:val="0032119C"/>
    <w:rsid w:val="00332324"/>
    <w:rsid w:val="003735BF"/>
    <w:rsid w:val="00385BD6"/>
    <w:rsid w:val="003E75B3"/>
    <w:rsid w:val="0047150F"/>
    <w:rsid w:val="00486A0A"/>
    <w:rsid w:val="0050543D"/>
    <w:rsid w:val="0058629B"/>
    <w:rsid w:val="00586CBA"/>
    <w:rsid w:val="005F1043"/>
    <w:rsid w:val="005F624C"/>
    <w:rsid w:val="00602613"/>
    <w:rsid w:val="006240CE"/>
    <w:rsid w:val="00631B73"/>
    <w:rsid w:val="00654935"/>
    <w:rsid w:val="00680583"/>
    <w:rsid w:val="0069208F"/>
    <w:rsid w:val="006D1E7D"/>
    <w:rsid w:val="006D6804"/>
    <w:rsid w:val="00702844"/>
    <w:rsid w:val="007042AC"/>
    <w:rsid w:val="00734FBB"/>
    <w:rsid w:val="007D0896"/>
    <w:rsid w:val="007E13FA"/>
    <w:rsid w:val="007F3D4F"/>
    <w:rsid w:val="007F6548"/>
    <w:rsid w:val="007F6A36"/>
    <w:rsid w:val="00824FF0"/>
    <w:rsid w:val="00851404"/>
    <w:rsid w:val="008C1EA7"/>
    <w:rsid w:val="008D4602"/>
    <w:rsid w:val="008F13AD"/>
    <w:rsid w:val="009001AF"/>
    <w:rsid w:val="0099558B"/>
    <w:rsid w:val="009B1FD1"/>
    <w:rsid w:val="009B3236"/>
    <w:rsid w:val="009F15A9"/>
    <w:rsid w:val="00A01B41"/>
    <w:rsid w:val="00A02A11"/>
    <w:rsid w:val="00A31EED"/>
    <w:rsid w:val="00A42666"/>
    <w:rsid w:val="00AF586D"/>
    <w:rsid w:val="00B565B4"/>
    <w:rsid w:val="00B970B8"/>
    <w:rsid w:val="00BB27D6"/>
    <w:rsid w:val="00BB7665"/>
    <w:rsid w:val="00BC1585"/>
    <w:rsid w:val="00BC33A8"/>
    <w:rsid w:val="00BD0F2D"/>
    <w:rsid w:val="00BE6124"/>
    <w:rsid w:val="00C06C50"/>
    <w:rsid w:val="00C07B72"/>
    <w:rsid w:val="00C17CC1"/>
    <w:rsid w:val="00C45D5B"/>
    <w:rsid w:val="00C54261"/>
    <w:rsid w:val="00C64670"/>
    <w:rsid w:val="00C75D5B"/>
    <w:rsid w:val="00CB0427"/>
    <w:rsid w:val="00D74196"/>
    <w:rsid w:val="00D761F9"/>
    <w:rsid w:val="00DB7C60"/>
    <w:rsid w:val="00DC6E6C"/>
    <w:rsid w:val="00DD041F"/>
    <w:rsid w:val="00DD1CC4"/>
    <w:rsid w:val="00E02546"/>
    <w:rsid w:val="00E077C1"/>
    <w:rsid w:val="00E82F41"/>
    <w:rsid w:val="00EB229E"/>
    <w:rsid w:val="00EB76DE"/>
    <w:rsid w:val="00EE17F9"/>
    <w:rsid w:val="00EF38AA"/>
    <w:rsid w:val="00EF407A"/>
    <w:rsid w:val="00F462EE"/>
    <w:rsid w:val="00F841A8"/>
    <w:rsid w:val="00F85B4E"/>
    <w:rsid w:val="00FB4D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4C5E"/>
    <w:pPr>
      <w:tabs>
        <w:tab w:val="center" w:pos="4419"/>
        <w:tab w:val="right" w:pos="8838"/>
      </w:tabs>
    </w:pPr>
  </w:style>
  <w:style w:type="character" w:customStyle="1" w:styleId="EncabezadoCar">
    <w:name w:val="Encabezado Car"/>
    <w:basedOn w:val="Fuentedeprrafopredeter"/>
    <w:link w:val="Encabezado"/>
    <w:uiPriority w:val="99"/>
    <w:rsid w:val="00284C5E"/>
    <w:rPr>
      <w:rFonts w:ascii="Times New Roman" w:eastAsia="Times New Roman" w:hAnsi="Times New Roman" w:cs="Times New Roman"/>
      <w:sz w:val="24"/>
      <w:szCs w:val="24"/>
      <w:lang w:val="es-ES" w:eastAsia="es-ES"/>
    </w:rPr>
  </w:style>
  <w:style w:type="character" w:customStyle="1" w:styleId="span2">
    <w:name w:val="span2"/>
    <w:basedOn w:val="Fuentedeprrafopredeter"/>
    <w:rsid w:val="00284C5E"/>
    <w:rPr>
      <w:sz w:val="18"/>
      <w:szCs w:val="18"/>
    </w:rPr>
  </w:style>
  <w:style w:type="paragraph" w:styleId="Prrafodelista">
    <w:name w:val="List Paragraph"/>
    <w:basedOn w:val="Normal"/>
    <w:uiPriority w:val="34"/>
    <w:qFormat/>
    <w:rsid w:val="003E75B3"/>
    <w:pPr>
      <w:ind w:left="720"/>
      <w:contextualSpacing/>
    </w:pPr>
  </w:style>
  <w:style w:type="paragraph" w:styleId="Piedepgina">
    <w:name w:val="footer"/>
    <w:basedOn w:val="Normal"/>
    <w:link w:val="PiedepginaCar"/>
    <w:unhideWhenUsed/>
    <w:rsid w:val="00C64670"/>
    <w:pPr>
      <w:tabs>
        <w:tab w:val="center" w:pos="4419"/>
        <w:tab w:val="right" w:pos="8838"/>
      </w:tabs>
    </w:pPr>
  </w:style>
  <w:style w:type="character" w:customStyle="1" w:styleId="PiedepginaCar">
    <w:name w:val="Pie de página Car"/>
    <w:basedOn w:val="Fuentedeprrafopredeter"/>
    <w:link w:val="Piedepgina"/>
    <w:uiPriority w:val="99"/>
    <w:rsid w:val="00C6467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61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124"/>
    <w:rPr>
      <w:rFonts w:ascii="Segoe UI" w:eastAsia="Times New Roman" w:hAnsi="Segoe UI" w:cs="Segoe UI"/>
      <w:sz w:val="18"/>
      <w:szCs w:val="18"/>
      <w:lang w:val="es-ES" w:eastAsia="es-ES"/>
    </w:rPr>
  </w:style>
  <w:style w:type="character" w:customStyle="1" w:styleId="span">
    <w:name w:val="span"/>
    <w:basedOn w:val="Fuentedeprrafopredeter"/>
    <w:rsid w:val="00654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4C5E"/>
    <w:pPr>
      <w:tabs>
        <w:tab w:val="center" w:pos="4419"/>
        <w:tab w:val="right" w:pos="8838"/>
      </w:tabs>
    </w:pPr>
  </w:style>
  <w:style w:type="character" w:customStyle="1" w:styleId="EncabezadoCar">
    <w:name w:val="Encabezado Car"/>
    <w:basedOn w:val="Fuentedeprrafopredeter"/>
    <w:link w:val="Encabezado"/>
    <w:uiPriority w:val="99"/>
    <w:rsid w:val="00284C5E"/>
    <w:rPr>
      <w:rFonts w:ascii="Times New Roman" w:eastAsia="Times New Roman" w:hAnsi="Times New Roman" w:cs="Times New Roman"/>
      <w:sz w:val="24"/>
      <w:szCs w:val="24"/>
      <w:lang w:val="es-ES" w:eastAsia="es-ES"/>
    </w:rPr>
  </w:style>
  <w:style w:type="character" w:customStyle="1" w:styleId="span2">
    <w:name w:val="span2"/>
    <w:basedOn w:val="Fuentedeprrafopredeter"/>
    <w:rsid w:val="00284C5E"/>
    <w:rPr>
      <w:sz w:val="18"/>
      <w:szCs w:val="18"/>
    </w:rPr>
  </w:style>
  <w:style w:type="paragraph" w:styleId="Prrafodelista">
    <w:name w:val="List Paragraph"/>
    <w:basedOn w:val="Normal"/>
    <w:uiPriority w:val="34"/>
    <w:qFormat/>
    <w:rsid w:val="003E75B3"/>
    <w:pPr>
      <w:ind w:left="720"/>
      <w:contextualSpacing/>
    </w:pPr>
  </w:style>
  <w:style w:type="paragraph" w:styleId="Piedepgina">
    <w:name w:val="footer"/>
    <w:basedOn w:val="Normal"/>
    <w:link w:val="PiedepginaCar"/>
    <w:unhideWhenUsed/>
    <w:rsid w:val="00C64670"/>
    <w:pPr>
      <w:tabs>
        <w:tab w:val="center" w:pos="4419"/>
        <w:tab w:val="right" w:pos="8838"/>
      </w:tabs>
    </w:pPr>
  </w:style>
  <w:style w:type="character" w:customStyle="1" w:styleId="PiedepginaCar">
    <w:name w:val="Pie de página Car"/>
    <w:basedOn w:val="Fuentedeprrafopredeter"/>
    <w:link w:val="Piedepgina"/>
    <w:uiPriority w:val="99"/>
    <w:rsid w:val="00C6467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61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124"/>
    <w:rPr>
      <w:rFonts w:ascii="Segoe UI" w:eastAsia="Times New Roman" w:hAnsi="Segoe UI" w:cs="Segoe UI"/>
      <w:sz w:val="18"/>
      <w:szCs w:val="18"/>
      <w:lang w:val="es-ES" w:eastAsia="es-ES"/>
    </w:rPr>
  </w:style>
  <w:style w:type="character" w:customStyle="1" w:styleId="span">
    <w:name w:val="span"/>
    <w:basedOn w:val="Fuentedeprrafopredeter"/>
    <w:rsid w:val="0065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1989</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PD06. Deicy Diaz Gutierrez</dc:creator>
  <cp:lastModifiedBy>PD06. Dora Adriana Ramírez Trujillo</cp:lastModifiedBy>
  <cp:revision>2</cp:revision>
  <cp:lastPrinted>2022-05-06T19:06:00Z</cp:lastPrinted>
  <dcterms:created xsi:type="dcterms:W3CDTF">2026-02-16T16:37:00Z</dcterms:created>
  <dcterms:modified xsi:type="dcterms:W3CDTF">2026-02-16T16:37:00Z</dcterms:modified>
</cp:coreProperties>
</file>