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9D4" w:rsidRPr="002D4A0E" w:rsidRDefault="001D5B43" w:rsidP="00E249D4">
      <w:pPr>
        <w:rPr>
          <w:b/>
          <w:color w:val="000000"/>
        </w:rPr>
      </w:pPr>
      <w:bookmarkStart w:id="0" w:name="_GoBack"/>
      <w:bookmarkEnd w:id="0"/>
      <w:r w:rsidRPr="002D4A0E">
        <w:rPr>
          <w:b/>
          <w:color w:val="000000"/>
        </w:rPr>
        <w:t>FORMATO 3</w:t>
      </w:r>
    </w:p>
    <w:p w:rsidR="00C015FB" w:rsidRPr="002D4A0E" w:rsidRDefault="00C015FB" w:rsidP="00E249D4">
      <w:pPr>
        <w:rPr>
          <w:b/>
          <w:color w:val="000000"/>
        </w:rPr>
      </w:pPr>
    </w:p>
    <w:p w:rsidR="00E249D4" w:rsidRDefault="00E249D4" w:rsidP="00E249D4">
      <w:pPr>
        <w:tabs>
          <w:tab w:val="left" w:pos="8940"/>
        </w:tabs>
        <w:rPr>
          <w:b/>
        </w:rPr>
      </w:pPr>
      <w:r>
        <w:rPr>
          <w:b/>
        </w:rPr>
        <w:t xml:space="preserve">PROCESO MISIONAL: </w:t>
      </w:r>
      <w:r w:rsidR="00C015FB">
        <w:rPr>
          <w:b/>
        </w:rPr>
        <w:t>________________________</w:t>
      </w:r>
    </w:p>
    <w:p w:rsidR="009F5083" w:rsidRDefault="009F5083" w:rsidP="009F5083"/>
    <w:p w:rsidR="009F5083" w:rsidRDefault="009F5083" w:rsidP="009F5083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42"/>
        <w:gridCol w:w="635"/>
        <w:gridCol w:w="567"/>
        <w:gridCol w:w="709"/>
        <w:gridCol w:w="5340"/>
        <w:gridCol w:w="2527"/>
      </w:tblGrid>
      <w:tr w:rsidR="00D419C5" w:rsidRPr="00A55F91" w:rsidTr="005554FE">
        <w:tc>
          <w:tcPr>
            <w:tcW w:w="3442" w:type="dxa"/>
            <w:vMerge w:val="restart"/>
            <w:vAlign w:val="center"/>
          </w:tcPr>
          <w:p w:rsidR="00D419C5" w:rsidRPr="00C015FB" w:rsidRDefault="00D419C5" w:rsidP="002837C8">
            <w:pPr>
              <w:jc w:val="center"/>
              <w:rPr>
                <w:b/>
                <w:sz w:val="16"/>
                <w:szCs w:val="16"/>
              </w:rPr>
            </w:pPr>
            <w:r w:rsidRPr="00C015FB">
              <w:rPr>
                <w:b/>
                <w:sz w:val="16"/>
                <w:szCs w:val="16"/>
              </w:rPr>
              <w:t>REQUISITO A CUMPLIR (LEGAL, INSTITUCIONAL Y/O FUNDAMENTAL)</w:t>
            </w:r>
          </w:p>
        </w:tc>
        <w:tc>
          <w:tcPr>
            <w:tcW w:w="1911" w:type="dxa"/>
            <w:gridSpan w:val="3"/>
          </w:tcPr>
          <w:p w:rsidR="00D419C5" w:rsidRPr="00C015FB" w:rsidRDefault="00D419C5" w:rsidP="002837C8">
            <w:pPr>
              <w:jc w:val="center"/>
              <w:rPr>
                <w:b/>
                <w:sz w:val="16"/>
                <w:szCs w:val="16"/>
              </w:rPr>
            </w:pPr>
            <w:r w:rsidRPr="00EE5508">
              <w:rPr>
                <w:b/>
                <w:color w:val="000000"/>
                <w:sz w:val="16"/>
                <w:szCs w:val="16"/>
              </w:rPr>
              <w:t>FECHA DE VALIDACI</w:t>
            </w:r>
            <w:r w:rsidR="000E0B4C" w:rsidRPr="00EE5508">
              <w:rPr>
                <w:b/>
                <w:color w:val="000000"/>
                <w:sz w:val="16"/>
                <w:szCs w:val="16"/>
              </w:rPr>
              <w:t>Ó</w:t>
            </w:r>
            <w:r w:rsidRPr="00EE5508">
              <w:rPr>
                <w:b/>
                <w:color w:val="000000"/>
                <w:sz w:val="16"/>
                <w:szCs w:val="16"/>
              </w:rPr>
              <w:t>N</w:t>
            </w:r>
            <w:r w:rsidRPr="00C015FB">
              <w:rPr>
                <w:b/>
                <w:sz w:val="16"/>
                <w:szCs w:val="16"/>
              </w:rPr>
              <w:t xml:space="preserve"> PREVISTA</w:t>
            </w:r>
          </w:p>
        </w:tc>
        <w:tc>
          <w:tcPr>
            <w:tcW w:w="5340" w:type="dxa"/>
            <w:vMerge w:val="restart"/>
            <w:vAlign w:val="center"/>
          </w:tcPr>
          <w:p w:rsidR="00D419C5" w:rsidRPr="00C015FB" w:rsidRDefault="003F4D6D" w:rsidP="002837C8">
            <w:pPr>
              <w:jc w:val="center"/>
              <w:rPr>
                <w:b/>
                <w:sz w:val="16"/>
                <w:szCs w:val="16"/>
              </w:rPr>
            </w:pPr>
            <w:r w:rsidRPr="00C015FB">
              <w:rPr>
                <w:b/>
                <w:sz w:val="16"/>
                <w:szCs w:val="16"/>
              </w:rPr>
              <w:t>DESCRIPCIÓN DE LOS RESULTADOS</w:t>
            </w:r>
          </w:p>
        </w:tc>
        <w:tc>
          <w:tcPr>
            <w:tcW w:w="2527" w:type="dxa"/>
            <w:vMerge w:val="restart"/>
            <w:vAlign w:val="center"/>
          </w:tcPr>
          <w:p w:rsidR="00D419C5" w:rsidRPr="00C015FB" w:rsidRDefault="00D419C5" w:rsidP="002837C8">
            <w:pPr>
              <w:jc w:val="center"/>
              <w:rPr>
                <w:b/>
                <w:sz w:val="16"/>
                <w:szCs w:val="16"/>
              </w:rPr>
            </w:pPr>
            <w:r w:rsidRPr="00C015FB">
              <w:rPr>
                <w:b/>
                <w:sz w:val="16"/>
                <w:szCs w:val="16"/>
              </w:rPr>
              <w:t>OBSERVACIONES</w:t>
            </w:r>
          </w:p>
        </w:tc>
      </w:tr>
      <w:tr w:rsidR="00D419C5" w:rsidTr="005554FE">
        <w:tc>
          <w:tcPr>
            <w:tcW w:w="3442" w:type="dxa"/>
            <w:vMerge/>
          </w:tcPr>
          <w:p w:rsidR="00D419C5" w:rsidRDefault="00D419C5" w:rsidP="002837C8">
            <w:pPr>
              <w:rPr>
                <w:sz w:val="18"/>
              </w:rPr>
            </w:pPr>
          </w:p>
        </w:tc>
        <w:tc>
          <w:tcPr>
            <w:tcW w:w="635" w:type="dxa"/>
          </w:tcPr>
          <w:p w:rsidR="00D419C5" w:rsidRPr="00C015FB" w:rsidRDefault="00D419C5" w:rsidP="00D419C5">
            <w:pPr>
              <w:jc w:val="center"/>
              <w:rPr>
                <w:b/>
                <w:sz w:val="16"/>
                <w:szCs w:val="16"/>
              </w:rPr>
            </w:pPr>
            <w:r w:rsidRPr="00C015FB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567" w:type="dxa"/>
          </w:tcPr>
          <w:p w:rsidR="00D419C5" w:rsidRPr="00C015FB" w:rsidRDefault="00D419C5" w:rsidP="00D419C5">
            <w:pPr>
              <w:jc w:val="center"/>
              <w:rPr>
                <w:b/>
                <w:sz w:val="16"/>
                <w:szCs w:val="16"/>
              </w:rPr>
            </w:pPr>
            <w:r w:rsidRPr="00C015FB">
              <w:rPr>
                <w:b/>
                <w:sz w:val="16"/>
                <w:szCs w:val="16"/>
              </w:rPr>
              <w:t>M</w:t>
            </w:r>
          </w:p>
        </w:tc>
        <w:tc>
          <w:tcPr>
            <w:tcW w:w="709" w:type="dxa"/>
          </w:tcPr>
          <w:p w:rsidR="00D419C5" w:rsidRPr="00C015FB" w:rsidRDefault="00D419C5" w:rsidP="00D419C5">
            <w:pPr>
              <w:jc w:val="center"/>
              <w:rPr>
                <w:b/>
                <w:sz w:val="16"/>
                <w:szCs w:val="16"/>
              </w:rPr>
            </w:pPr>
            <w:r w:rsidRPr="00C015FB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5340" w:type="dxa"/>
            <w:vMerge/>
          </w:tcPr>
          <w:p w:rsidR="00D419C5" w:rsidRDefault="00D419C5" w:rsidP="002837C8"/>
        </w:tc>
        <w:tc>
          <w:tcPr>
            <w:tcW w:w="2527" w:type="dxa"/>
            <w:vMerge/>
          </w:tcPr>
          <w:p w:rsidR="00D419C5" w:rsidRDefault="00D419C5" w:rsidP="002837C8"/>
        </w:tc>
      </w:tr>
      <w:tr w:rsidR="0074177B" w:rsidRPr="00A55F91" w:rsidTr="005554FE">
        <w:tc>
          <w:tcPr>
            <w:tcW w:w="3442" w:type="dxa"/>
          </w:tcPr>
          <w:p w:rsidR="00D419C5" w:rsidRPr="00C015FB" w:rsidRDefault="00D419C5" w:rsidP="002837C8">
            <w:pPr>
              <w:rPr>
                <w:color w:val="FF0000"/>
                <w:sz w:val="20"/>
                <w:szCs w:val="20"/>
              </w:rPr>
            </w:pPr>
            <w:r w:rsidRPr="00C015FB">
              <w:rPr>
                <w:color w:val="FF0000"/>
                <w:sz w:val="20"/>
                <w:szCs w:val="20"/>
              </w:rPr>
              <w:t>Código de Honor del Soldado Colombiano</w:t>
            </w:r>
          </w:p>
          <w:p w:rsidR="00D419C5" w:rsidRPr="00C015FB" w:rsidRDefault="00D419C5" w:rsidP="002837C8">
            <w:pPr>
              <w:rPr>
                <w:color w:val="FF0000"/>
                <w:sz w:val="20"/>
                <w:szCs w:val="20"/>
              </w:rPr>
            </w:pPr>
          </w:p>
          <w:p w:rsidR="00D419C5" w:rsidRPr="00C015FB" w:rsidRDefault="00D419C5" w:rsidP="002837C8">
            <w:pPr>
              <w:rPr>
                <w:color w:val="FF0000"/>
                <w:sz w:val="20"/>
                <w:szCs w:val="20"/>
              </w:rPr>
            </w:pPr>
            <w:r w:rsidRPr="00C015FB">
              <w:rPr>
                <w:color w:val="FF0000"/>
                <w:sz w:val="20"/>
                <w:szCs w:val="20"/>
              </w:rPr>
              <w:t>Manual fundamental del Ejército (MFE XX)</w:t>
            </w:r>
            <w:r w:rsidRPr="00C015FB">
              <w:rPr>
                <w:color w:val="FF0000"/>
                <w:sz w:val="20"/>
                <w:szCs w:val="20"/>
              </w:rPr>
              <w:br/>
            </w:r>
            <w:r w:rsidRPr="00C015FB">
              <w:rPr>
                <w:color w:val="FF0000"/>
                <w:sz w:val="20"/>
                <w:szCs w:val="20"/>
              </w:rPr>
              <w:br/>
              <w:t>Caracterización del proceso</w:t>
            </w:r>
            <w:r w:rsidRPr="00C015FB">
              <w:rPr>
                <w:color w:val="FF0000"/>
                <w:sz w:val="20"/>
                <w:szCs w:val="20"/>
              </w:rPr>
              <w:br/>
            </w:r>
            <w:r w:rsidRPr="00C015FB">
              <w:rPr>
                <w:color w:val="FF0000"/>
                <w:sz w:val="20"/>
                <w:szCs w:val="20"/>
              </w:rPr>
              <w:br/>
              <w:t>Procedimiento Circos Institucionales (Teniendo en cuenta el contenido del plan cuando aplique).</w:t>
            </w:r>
          </w:p>
        </w:tc>
        <w:tc>
          <w:tcPr>
            <w:tcW w:w="635" w:type="dxa"/>
          </w:tcPr>
          <w:p w:rsidR="00D419C5" w:rsidRPr="00C015FB" w:rsidRDefault="0074177B" w:rsidP="005554FE">
            <w:pPr>
              <w:jc w:val="center"/>
              <w:rPr>
                <w:color w:val="FF0000"/>
                <w:sz w:val="20"/>
                <w:szCs w:val="20"/>
              </w:rPr>
            </w:pPr>
            <w:r w:rsidRPr="00C015FB">
              <w:rPr>
                <w:color w:val="FF0000"/>
                <w:sz w:val="20"/>
                <w:szCs w:val="20"/>
              </w:rPr>
              <w:t>28</w:t>
            </w:r>
          </w:p>
        </w:tc>
        <w:tc>
          <w:tcPr>
            <w:tcW w:w="567" w:type="dxa"/>
          </w:tcPr>
          <w:p w:rsidR="00D419C5" w:rsidRPr="00C015FB" w:rsidRDefault="0074177B" w:rsidP="005554FE">
            <w:pPr>
              <w:jc w:val="center"/>
              <w:rPr>
                <w:color w:val="FF0000"/>
                <w:sz w:val="20"/>
                <w:szCs w:val="20"/>
              </w:rPr>
            </w:pPr>
            <w:r w:rsidRPr="00C015FB">
              <w:rPr>
                <w:color w:val="FF0000"/>
                <w:sz w:val="20"/>
                <w:szCs w:val="20"/>
              </w:rPr>
              <w:t>02</w:t>
            </w:r>
          </w:p>
        </w:tc>
        <w:tc>
          <w:tcPr>
            <w:tcW w:w="709" w:type="dxa"/>
          </w:tcPr>
          <w:p w:rsidR="00D419C5" w:rsidRPr="00C015FB" w:rsidRDefault="0074177B" w:rsidP="005554FE">
            <w:pPr>
              <w:jc w:val="center"/>
              <w:rPr>
                <w:color w:val="FF0000"/>
                <w:sz w:val="20"/>
                <w:szCs w:val="20"/>
              </w:rPr>
            </w:pPr>
            <w:r w:rsidRPr="00C015FB">
              <w:rPr>
                <w:color w:val="FF0000"/>
                <w:sz w:val="20"/>
                <w:szCs w:val="20"/>
              </w:rPr>
              <w:t>2023</w:t>
            </w:r>
          </w:p>
        </w:tc>
        <w:tc>
          <w:tcPr>
            <w:tcW w:w="5340" w:type="dxa"/>
          </w:tcPr>
          <w:p w:rsidR="00D419C5" w:rsidRPr="00C015FB" w:rsidRDefault="00832D44" w:rsidP="002837C8">
            <w:pPr>
              <w:rPr>
                <w:color w:val="FF0000"/>
                <w:sz w:val="20"/>
                <w:szCs w:val="20"/>
              </w:rPr>
            </w:pPr>
            <w:r w:rsidRPr="00C015FB">
              <w:rPr>
                <w:color w:val="FF0000"/>
                <w:sz w:val="20"/>
                <w:szCs w:val="20"/>
              </w:rPr>
              <w:t>A través de la emisión de directrices y lineamientos en el plan de cooperación civil y militar, las unidades del escalón táctico División, Brigada y Batallón, ejecutarán las actividades dando cumplimiento a los requisitos establecidos para la elaboración del plan.</w:t>
            </w:r>
          </w:p>
        </w:tc>
        <w:tc>
          <w:tcPr>
            <w:tcW w:w="2527" w:type="dxa"/>
          </w:tcPr>
          <w:p w:rsidR="00D419C5" w:rsidRDefault="00FB4479" w:rsidP="002837C8">
            <w:pPr>
              <w:rPr>
                <w:color w:val="FF0000"/>
                <w:sz w:val="20"/>
                <w:szCs w:val="20"/>
              </w:rPr>
            </w:pPr>
            <w:r w:rsidRPr="00C015FB">
              <w:rPr>
                <w:color w:val="FF0000"/>
                <w:sz w:val="20"/>
                <w:szCs w:val="20"/>
              </w:rPr>
              <w:t>Si considera argumentar de forma más detallada temas específicos del plan</w:t>
            </w:r>
            <w:r w:rsidR="0001765E" w:rsidRPr="00C015FB">
              <w:rPr>
                <w:color w:val="FF0000"/>
                <w:sz w:val="20"/>
                <w:szCs w:val="20"/>
              </w:rPr>
              <w:t>.</w:t>
            </w:r>
          </w:p>
          <w:p w:rsidR="00C015FB" w:rsidRPr="00C015FB" w:rsidRDefault="00C015FB" w:rsidP="002837C8">
            <w:pPr>
              <w:rPr>
                <w:color w:val="FF0000"/>
                <w:sz w:val="20"/>
                <w:szCs w:val="20"/>
              </w:rPr>
            </w:pPr>
          </w:p>
          <w:p w:rsidR="00FB4479" w:rsidRPr="00C015FB" w:rsidRDefault="00FB4479" w:rsidP="002837C8">
            <w:pPr>
              <w:rPr>
                <w:color w:val="FF0000"/>
                <w:sz w:val="20"/>
                <w:szCs w:val="20"/>
              </w:rPr>
            </w:pPr>
            <w:r w:rsidRPr="00C015FB">
              <w:rPr>
                <w:color w:val="FF0000"/>
                <w:sz w:val="20"/>
                <w:szCs w:val="20"/>
              </w:rPr>
              <w:t>Ejemplo: El reporte de las actividades de Cooperación Civil Militar se deben hacer a través de los formatos:</w:t>
            </w:r>
          </w:p>
          <w:p w:rsidR="00FB4479" w:rsidRPr="00C015FB" w:rsidRDefault="00FB4479" w:rsidP="002837C8">
            <w:pPr>
              <w:rPr>
                <w:color w:val="FF0000"/>
                <w:sz w:val="20"/>
                <w:szCs w:val="20"/>
              </w:rPr>
            </w:pPr>
          </w:p>
          <w:p w:rsidR="00FB4479" w:rsidRPr="00C015FB" w:rsidRDefault="00FB4479" w:rsidP="002837C8">
            <w:pPr>
              <w:rPr>
                <w:color w:val="FF0000"/>
                <w:sz w:val="20"/>
                <w:szCs w:val="20"/>
              </w:rPr>
            </w:pPr>
            <w:r w:rsidRPr="00C015FB">
              <w:rPr>
                <w:color w:val="FF0000"/>
                <w:sz w:val="20"/>
                <w:szCs w:val="20"/>
              </w:rPr>
              <w:t>XXXXXXXX</w:t>
            </w:r>
          </w:p>
          <w:p w:rsidR="00FB4479" w:rsidRPr="00C015FB" w:rsidRDefault="00FB4479" w:rsidP="002837C8">
            <w:pPr>
              <w:rPr>
                <w:color w:val="FF0000"/>
                <w:sz w:val="20"/>
                <w:szCs w:val="20"/>
              </w:rPr>
            </w:pPr>
            <w:r w:rsidRPr="00C015FB">
              <w:rPr>
                <w:color w:val="FF0000"/>
                <w:sz w:val="20"/>
                <w:szCs w:val="20"/>
              </w:rPr>
              <w:t>XXXXXXXX</w:t>
            </w:r>
          </w:p>
        </w:tc>
      </w:tr>
    </w:tbl>
    <w:p w:rsidR="009F5083" w:rsidRDefault="009F5083" w:rsidP="009F5083"/>
    <w:p w:rsidR="009F5083" w:rsidRDefault="009F5083" w:rsidP="009F5083"/>
    <w:p w:rsidR="009F5083" w:rsidRDefault="00066E96" w:rsidP="00066E96">
      <w:pPr>
        <w:tabs>
          <w:tab w:val="left" w:pos="5719"/>
        </w:tabs>
      </w:pPr>
      <w:r>
        <w:tab/>
      </w:r>
    </w:p>
    <w:p w:rsidR="00631941" w:rsidRDefault="006577D7">
      <w:r>
        <w:rPr>
          <w:noProof/>
          <w:lang w:val="es-CO" w:eastAsia="es-CO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6082665</wp:posOffset>
            </wp:positionH>
            <wp:positionV relativeFrom="paragraph">
              <wp:posOffset>9257665</wp:posOffset>
            </wp:positionV>
            <wp:extent cx="960120" cy="587375"/>
            <wp:effectExtent l="0" t="0" r="0" b="3175"/>
            <wp:wrapNone/>
            <wp:docPr id="2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6082665</wp:posOffset>
            </wp:positionH>
            <wp:positionV relativeFrom="paragraph">
              <wp:posOffset>9257665</wp:posOffset>
            </wp:positionV>
            <wp:extent cx="960120" cy="587375"/>
            <wp:effectExtent l="0" t="0" r="0" b="3175"/>
            <wp:wrapNone/>
            <wp:docPr id="2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6082665</wp:posOffset>
            </wp:positionH>
            <wp:positionV relativeFrom="paragraph">
              <wp:posOffset>9257665</wp:posOffset>
            </wp:positionV>
            <wp:extent cx="960120" cy="587375"/>
            <wp:effectExtent l="0" t="0" r="0" b="3175"/>
            <wp:wrapNone/>
            <wp:docPr id="2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6082665</wp:posOffset>
            </wp:positionH>
            <wp:positionV relativeFrom="paragraph">
              <wp:posOffset>9257665</wp:posOffset>
            </wp:positionV>
            <wp:extent cx="960120" cy="587375"/>
            <wp:effectExtent l="0" t="0" r="0" b="3175"/>
            <wp:wrapNone/>
            <wp:docPr id="2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6082665</wp:posOffset>
            </wp:positionH>
            <wp:positionV relativeFrom="paragraph">
              <wp:posOffset>9257665</wp:posOffset>
            </wp:positionV>
            <wp:extent cx="960120" cy="587375"/>
            <wp:effectExtent l="0" t="0" r="0" b="3175"/>
            <wp:wrapNone/>
            <wp:docPr id="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6082665</wp:posOffset>
            </wp:positionH>
            <wp:positionV relativeFrom="paragraph">
              <wp:posOffset>9257665</wp:posOffset>
            </wp:positionV>
            <wp:extent cx="960120" cy="587375"/>
            <wp:effectExtent l="0" t="0" r="0" b="3175"/>
            <wp:wrapNone/>
            <wp:docPr id="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6082665</wp:posOffset>
            </wp:positionH>
            <wp:positionV relativeFrom="paragraph">
              <wp:posOffset>9257665</wp:posOffset>
            </wp:positionV>
            <wp:extent cx="960120" cy="587375"/>
            <wp:effectExtent l="0" t="0" r="0" b="3175"/>
            <wp:wrapNone/>
            <wp:docPr id="1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6082665</wp:posOffset>
            </wp:positionH>
            <wp:positionV relativeFrom="paragraph">
              <wp:posOffset>9257665</wp:posOffset>
            </wp:positionV>
            <wp:extent cx="960120" cy="587375"/>
            <wp:effectExtent l="0" t="0" r="0" b="3175"/>
            <wp:wrapNone/>
            <wp:docPr id="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6082665</wp:posOffset>
            </wp:positionH>
            <wp:positionV relativeFrom="paragraph">
              <wp:posOffset>9257665</wp:posOffset>
            </wp:positionV>
            <wp:extent cx="960120" cy="587375"/>
            <wp:effectExtent l="0" t="0" r="0" b="3175"/>
            <wp:wrapNone/>
            <wp:docPr id="1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6082665</wp:posOffset>
            </wp:positionH>
            <wp:positionV relativeFrom="paragraph">
              <wp:posOffset>9257665</wp:posOffset>
            </wp:positionV>
            <wp:extent cx="960120" cy="587375"/>
            <wp:effectExtent l="0" t="0" r="0" b="3175"/>
            <wp:wrapNone/>
            <wp:docPr id="1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6082665</wp:posOffset>
            </wp:positionH>
            <wp:positionV relativeFrom="paragraph">
              <wp:posOffset>9257665</wp:posOffset>
            </wp:positionV>
            <wp:extent cx="960120" cy="587375"/>
            <wp:effectExtent l="0" t="0" r="0" b="3175"/>
            <wp:wrapNone/>
            <wp:docPr id="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6082665</wp:posOffset>
            </wp:positionH>
            <wp:positionV relativeFrom="paragraph">
              <wp:posOffset>9257665</wp:posOffset>
            </wp:positionV>
            <wp:extent cx="960120" cy="587375"/>
            <wp:effectExtent l="0" t="0" r="0" b="3175"/>
            <wp:wrapNone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6082665</wp:posOffset>
            </wp:positionH>
            <wp:positionV relativeFrom="paragraph">
              <wp:posOffset>9257665</wp:posOffset>
            </wp:positionV>
            <wp:extent cx="960120" cy="587375"/>
            <wp:effectExtent l="0" t="0" r="0" b="3175"/>
            <wp:wrapNone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6082665</wp:posOffset>
            </wp:positionH>
            <wp:positionV relativeFrom="paragraph">
              <wp:posOffset>9257665</wp:posOffset>
            </wp:positionV>
            <wp:extent cx="960120" cy="587375"/>
            <wp:effectExtent l="0" t="0" r="0" b="317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6082665</wp:posOffset>
            </wp:positionH>
            <wp:positionV relativeFrom="paragraph">
              <wp:posOffset>9257665</wp:posOffset>
            </wp:positionV>
            <wp:extent cx="960120" cy="587375"/>
            <wp:effectExtent l="0" t="0" r="0" b="3175"/>
            <wp:wrapNone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1941" w:rsidSect="00066E96">
      <w:headerReference w:type="default" r:id="rId8"/>
      <w:footerReference w:type="default" r:id="rId9"/>
      <w:pgSz w:w="15840" w:h="12240" w:orient="landscape"/>
      <w:pgMar w:top="1701" w:right="1418" w:bottom="1701" w:left="1418" w:header="709" w:footer="9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162" w:rsidRDefault="007C6162" w:rsidP="00C16450">
      <w:r>
        <w:separator/>
      </w:r>
    </w:p>
  </w:endnote>
  <w:endnote w:type="continuationSeparator" w:id="0">
    <w:p w:rsidR="007C6162" w:rsidRDefault="007C6162" w:rsidP="00C16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E96" w:rsidRDefault="006577D7" w:rsidP="00066E9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center"/>
      <w:rPr>
        <w:color w:val="000000"/>
        <w:sz w:val="16"/>
        <w:szCs w:val="16"/>
      </w:rPr>
    </w:pPr>
    <w:r>
      <w:rPr>
        <w:noProof/>
        <w:lang w:val="es-CO" w:eastAsia="es-C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7296150</wp:posOffset>
          </wp:positionH>
          <wp:positionV relativeFrom="paragraph">
            <wp:posOffset>-5080</wp:posOffset>
          </wp:positionV>
          <wp:extent cx="956945" cy="585470"/>
          <wp:effectExtent l="0" t="0" r="0" b="508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6082665</wp:posOffset>
          </wp:positionH>
          <wp:positionV relativeFrom="paragraph">
            <wp:posOffset>9257665</wp:posOffset>
          </wp:positionV>
          <wp:extent cx="960120" cy="587375"/>
          <wp:effectExtent l="0" t="0" r="0" b="3175"/>
          <wp:wrapNone/>
          <wp:docPr id="1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587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6073140</wp:posOffset>
          </wp:positionH>
          <wp:positionV relativeFrom="paragraph">
            <wp:posOffset>9273540</wp:posOffset>
          </wp:positionV>
          <wp:extent cx="960120" cy="587375"/>
          <wp:effectExtent l="0" t="0" r="0" b="3175"/>
          <wp:wrapNone/>
          <wp:docPr id="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587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6E96">
      <w:rPr>
        <w:color w:val="000000"/>
        <w:sz w:val="16"/>
        <w:szCs w:val="16"/>
      </w:rPr>
      <w:t>Este documento es propiedad del EJÉRCITO NACIONAL</w:t>
    </w:r>
  </w:p>
  <w:p w:rsidR="00066E96" w:rsidRDefault="00066E96" w:rsidP="00066E9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No está autorizada su reproducción total o parcial.</w:t>
    </w:r>
  </w:p>
  <w:p w:rsidR="00BA2EFE" w:rsidRDefault="00BA2EFE" w:rsidP="00066E9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center"/>
      <w:rPr>
        <w:rFonts w:ascii="Times New Roman" w:hAnsi="Times New Roman"/>
        <w:color w:val="000000"/>
      </w:rPr>
    </w:pPr>
  </w:p>
  <w:p w:rsidR="00BA2EFE" w:rsidRDefault="00BA2EFE" w:rsidP="00066E9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center"/>
      <w:rPr>
        <w:rFonts w:ascii="Times New Roman" w:hAnsi="Times New Roman"/>
        <w:color w:val="000000"/>
      </w:rPr>
    </w:pPr>
  </w:p>
  <w:p w:rsidR="00066E96" w:rsidRDefault="006577D7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6082665</wp:posOffset>
          </wp:positionH>
          <wp:positionV relativeFrom="paragraph">
            <wp:posOffset>9257665</wp:posOffset>
          </wp:positionV>
          <wp:extent cx="960120" cy="587375"/>
          <wp:effectExtent l="0" t="0" r="0" b="3175"/>
          <wp:wrapNone/>
          <wp:docPr id="1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587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6073140</wp:posOffset>
          </wp:positionH>
          <wp:positionV relativeFrom="paragraph">
            <wp:posOffset>9273540</wp:posOffset>
          </wp:positionV>
          <wp:extent cx="960120" cy="587375"/>
          <wp:effectExtent l="0" t="0" r="0" b="3175"/>
          <wp:wrapNone/>
          <wp:docPr id="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587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6073140</wp:posOffset>
          </wp:positionH>
          <wp:positionV relativeFrom="paragraph">
            <wp:posOffset>9273540</wp:posOffset>
          </wp:positionV>
          <wp:extent cx="960120" cy="587375"/>
          <wp:effectExtent l="0" t="0" r="0" b="3175"/>
          <wp:wrapNone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587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6073140</wp:posOffset>
          </wp:positionH>
          <wp:positionV relativeFrom="paragraph">
            <wp:posOffset>9273540</wp:posOffset>
          </wp:positionV>
          <wp:extent cx="960120" cy="587375"/>
          <wp:effectExtent l="0" t="0" r="0" b="3175"/>
          <wp:wrapNone/>
          <wp:docPr id="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587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162" w:rsidRDefault="007C6162" w:rsidP="00C16450">
      <w:r>
        <w:separator/>
      </w:r>
    </w:p>
  </w:footnote>
  <w:footnote w:type="continuationSeparator" w:id="0">
    <w:p w:rsidR="007C6162" w:rsidRDefault="007C6162" w:rsidP="00C164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E96" w:rsidRDefault="00066E96">
    <w:pPr>
      <w:pStyle w:val="Encabezado"/>
    </w:pPr>
  </w:p>
  <w:p w:rsidR="00C16450" w:rsidRDefault="00C16450">
    <w:pPr>
      <w:pStyle w:val="Encabezado"/>
    </w:pPr>
  </w:p>
  <w:tbl>
    <w:tblPr>
      <w:tblW w:w="13467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962"/>
      <w:gridCol w:w="5528"/>
      <w:gridCol w:w="2977"/>
    </w:tblGrid>
    <w:tr w:rsidR="00066E96" w:rsidRPr="00FB541E" w:rsidTr="000E0B4C">
      <w:trPr>
        <w:trHeight w:val="298"/>
      </w:trPr>
      <w:tc>
        <w:tcPr>
          <w:tcW w:w="4962" w:type="dxa"/>
          <w:vMerge w:val="restart"/>
          <w:vAlign w:val="center"/>
        </w:tcPr>
        <w:p w:rsidR="000E0B4C" w:rsidRDefault="006577D7" w:rsidP="00BC02B2">
          <w:pPr>
            <w:rPr>
              <w:rFonts w:eastAsia="Calibri" w:cs="Arial"/>
              <w:b/>
              <w:bCs/>
              <w:sz w:val="16"/>
              <w:szCs w:val="16"/>
            </w:rPr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45720</wp:posOffset>
                </wp:positionV>
                <wp:extent cx="598805" cy="533400"/>
                <wp:effectExtent l="0" t="0" r="0" b="0"/>
                <wp:wrapNone/>
                <wp:docPr id="5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880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66E96">
            <w:rPr>
              <w:rFonts w:eastAsia="Calibri" w:cs="Arial"/>
              <w:b/>
              <w:bCs/>
              <w:sz w:val="16"/>
              <w:szCs w:val="16"/>
            </w:rPr>
            <w:t xml:space="preserve"> </w:t>
          </w:r>
          <w:r w:rsidR="000E0B4C">
            <w:rPr>
              <w:rFonts w:eastAsia="Calibri" w:cs="Arial"/>
              <w:b/>
              <w:bCs/>
              <w:sz w:val="16"/>
              <w:szCs w:val="16"/>
            </w:rPr>
            <w:t xml:space="preserve">                    </w:t>
          </w:r>
        </w:p>
        <w:p w:rsidR="00066E96" w:rsidRDefault="000E0B4C" w:rsidP="00BC02B2">
          <w:pPr>
            <w:rPr>
              <w:rFonts w:eastAsia="Calibri" w:cs="Arial"/>
              <w:b/>
              <w:bCs/>
              <w:sz w:val="16"/>
              <w:szCs w:val="16"/>
            </w:rPr>
          </w:pPr>
          <w:r>
            <w:rPr>
              <w:rFonts w:eastAsia="Calibri" w:cs="Arial"/>
              <w:b/>
              <w:bCs/>
              <w:sz w:val="16"/>
              <w:szCs w:val="16"/>
            </w:rPr>
            <w:t xml:space="preserve">                     </w:t>
          </w:r>
          <w:r w:rsidR="00066E96" w:rsidRPr="00C527C4">
            <w:rPr>
              <w:rFonts w:eastAsia="Calibri" w:cs="Arial"/>
              <w:b/>
              <w:bCs/>
              <w:sz w:val="16"/>
              <w:szCs w:val="16"/>
            </w:rPr>
            <w:t>MINISTERIO DE DEFENSA NACIONAL</w:t>
          </w:r>
        </w:p>
        <w:p w:rsidR="00066E96" w:rsidRDefault="00066E96" w:rsidP="00BC02B2">
          <w:pPr>
            <w:rPr>
              <w:rFonts w:eastAsia="Calibri" w:cs="Arial"/>
              <w:b/>
              <w:bCs/>
              <w:sz w:val="16"/>
              <w:szCs w:val="16"/>
            </w:rPr>
          </w:pPr>
          <w:r>
            <w:rPr>
              <w:rFonts w:eastAsia="Calibri" w:cs="Arial"/>
              <w:b/>
              <w:bCs/>
              <w:sz w:val="16"/>
              <w:szCs w:val="16"/>
            </w:rPr>
            <w:t xml:space="preserve"> </w:t>
          </w:r>
          <w:r w:rsidR="000E0B4C">
            <w:rPr>
              <w:rFonts w:eastAsia="Calibri" w:cs="Arial"/>
              <w:b/>
              <w:bCs/>
              <w:sz w:val="16"/>
              <w:szCs w:val="16"/>
            </w:rPr>
            <w:t xml:space="preserve">                    </w:t>
          </w:r>
          <w:r w:rsidRPr="00C527C4">
            <w:rPr>
              <w:rFonts w:eastAsia="Calibri" w:cs="Arial"/>
              <w:b/>
              <w:bCs/>
              <w:sz w:val="16"/>
              <w:szCs w:val="16"/>
            </w:rPr>
            <w:t>COMANDO GENERAL FUERZAS MILITARES</w:t>
          </w:r>
        </w:p>
        <w:p w:rsidR="00066E96" w:rsidRDefault="00066E96" w:rsidP="00BC02B2">
          <w:pPr>
            <w:rPr>
              <w:rFonts w:eastAsia="Calibri" w:cs="Arial"/>
              <w:b/>
              <w:bCs/>
              <w:sz w:val="16"/>
              <w:szCs w:val="16"/>
            </w:rPr>
          </w:pPr>
          <w:r>
            <w:rPr>
              <w:rFonts w:eastAsia="Calibri" w:cs="Arial"/>
              <w:b/>
              <w:bCs/>
              <w:sz w:val="16"/>
              <w:szCs w:val="16"/>
            </w:rPr>
            <w:t xml:space="preserve"> </w:t>
          </w:r>
          <w:r w:rsidR="000E0B4C">
            <w:rPr>
              <w:rFonts w:eastAsia="Calibri" w:cs="Arial"/>
              <w:b/>
              <w:bCs/>
              <w:sz w:val="16"/>
              <w:szCs w:val="16"/>
            </w:rPr>
            <w:t xml:space="preserve">                    </w:t>
          </w:r>
          <w:r w:rsidRPr="00C527C4">
            <w:rPr>
              <w:rFonts w:eastAsia="Calibri" w:cs="Arial"/>
              <w:b/>
              <w:bCs/>
              <w:sz w:val="16"/>
              <w:szCs w:val="16"/>
            </w:rPr>
            <w:t>EJÉRCITO NACIONAL</w:t>
          </w:r>
        </w:p>
        <w:p w:rsidR="00066E96" w:rsidRPr="001F297D" w:rsidRDefault="00066E96" w:rsidP="00BC02B2">
          <w:pPr>
            <w:rPr>
              <w:rFonts w:eastAsia="Calibri" w:cs="Arial"/>
              <w:b/>
              <w:bCs/>
              <w:sz w:val="16"/>
              <w:szCs w:val="16"/>
            </w:rPr>
          </w:pPr>
          <w:r>
            <w:rPr>
              <w:rFonts w:eastAsia="Calibri" w:cs="Arial"/>
              <w:b/>
              <w:bCs/>
              <w:sz w:val="16"/>
              <w:szCs w:val="18"/>
            </w:rPr>
            <w:t xml:space="preserve"> </w:t>
          </w:r>
          <w:r w:rsidR="000E0B4C">
            <w:rPr>
              <w:rFonts w:eastAsia="Calibri" w:cs="Arial"/>
              <w:b/>
              <w:bCs/>
              <w:sz w:val="16"/>
              <w:szCs w:val="18"/>
            </w:rPr>
            <w:t xml:space="preserve">                    </w:t>
          </w:r>
          <w:r w:rsidRPr="00C527C4">
            <w:rPr>
              <w:rFonts w:eastAsia="Calibri" w:cs="Arial"/>
              <w:b/>
              <w:bCs/>
              <w:sz w:val="16"/>
              <w:szCs w:val="18"/>
            </w:rPr>
            <w:t xml:space="preserve">DEPARTAMENTO DE </w:t>
          </w:r>
          <w:r>
            <w:rPr>
              <w:rFonts w:eastAsia="Calibri" w:cs="Arial"/>
              <w:b/>
              <w:bCs/>
              <w:sz w:val="16"/>
              <w:szCs w:val="18"/>
            </w:rPr>
            <w:t>PLANEACIÓN</w:t>
          </w:r>
        </w:p>
      </w:tc>
      <w:tc>
        <w:tcPr>
          <w:tcW w:w="5528" w:type="dxa"/>
          <w:vMerge w:val="restart"/>
          <w:tcBorders>
            <w:right w:val="single" w:sz="4" w:space="0" w:color="auto"/>
          </w:tcBorders>
          <w:vAlign w:val="center"/>
        </w:tcPr>
        <w:p w:rsidR="00066E96" w:rsidRPr="00A33C01" w:rsidRDefault="00066E96" w:rsidP="00066E96">
          <w:pPr>
            <w:jc w:val="center"/>
            <w:rPr>
              <w:b/>
            </w:rPr>
          </w:pPr>
          <w:r w:rsidRPr="00EE5508">
            <w:rPr>
              <w:b/>
              <w:color w:val="000000"/>
            </w:rPr>
            <w:t>VALIDACI</w:t>
          </w:r>
          <w:r w:rsidR="000E0B4C" w:rsidRPr="00EE5508">
            <w:rPr>
              <w:b/>
              <w:color w:val="000000"/>
            </w:rPr>
            <w:t>Ó</w:t>
          </w:r>
          <w:r w:rsidRPr="00EE5508">
            <w:rPr>
              <w:b/>
              <w:color w:val="000000"/>
            </w:rPr>
            <w:t>N</w:t>
          </w:r>
          <w:r w:rsidRPr="000E0B4C">
            <w:rPr>
              <w:b/>
              <w:color w:val="FF0000"/>
            </w:rPr>
            <w:t xml:space="preserve"> </w:t>
          </w:r>
          <w:r>
            <w:rPr>
              <w:b/>
            </w:rPr>
            <w:t>DEL DISEÑO Y DESARROLLO DE LOS PRODUCTOS Y SERVICIOS</w:t>
          </w:r>
        </w:p>
      </w:tc>
      <w:tc>
        <w:tcPr>
          <w:tcW w:w="29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66E96" w:rsidRPr="0049725F" w:rsidRDefault="00066E96" w:rsidP="00BC02B2">
          <w:pPr>
            <w:tabs>
              <w:tab w:val="center" w:pos="4252"/>
              <w:tab w:val="right" w:pos="8504"/>
            </w:tabs>
            <w:rPr>
              <w:rFonts w:eastAsia="Calibri" w:cs="Arial"/>
              <w:sz w:val="16"/>
              <w:szCs w:val="16"/>
            </w:rPr>
          </w:pPr>
          <w:r w:rsidRPr="0049725F">
            <w:rPr>
              <w:rFonts w:eastAsia="Calibri" w:cs="Arial"/>
              <w:b/>
              <w:sz w:val="16"/>
              <w:szCs w:val="16"/>
            </w:rPr>
            <w:t>Pág</w:t>
          </w:r>
          <w:r w:rsidRPr="0049725F">
            <w:rPr>
              <w:rFonts w:eastAsia="Calibri" w:cs="Arial"/>
              <w:sz w:val="16"/>
              <w:szCs w:val="16"/>
            </w:rPr>
            <w:t xml:space="preserve">. </w:t>
          </w:r>
          <w:r w:rsidRPr="0049725F">
            <w:rPr>
              <w:rFonts w:eastAsia="Calibri" w:cs="Arial"/>
              <w:sz w:val="16"/>
              <w:szCs w:val="16"/>
            </w:rPr>
            <w:fldChar w:fldCharType="begin"/>
          </w:r>
          <w:r w:rsidRPr="0049725F">
            <w:rPr>
              <w:rFonts w:eastAsia="Calibri" w:cs="Arial"/>
              <w:sz w:val="16"/>
              <w:szCs w:val="16"/>
            </w:rPr>
            <w:instrText>PAGE   \* MERGEFORMAT</w:instrText>
          </w:r>
          <w:r w:rsidRPr="0049725F">
            <w:rPr>
              <w:rFonts w:eastAsia="Calibri" w:cs="Arial"/>
              <w:sz w:val="16"/>
              <w:szCs w:val="16"/>
            </w:rPr>
            <w:fldChar w:fldCharType="separate"/>
          </w:r>
          <w:r w:rsidR="006577D7">
            <w:rPr>
              <w:rFonts w:eastAsia="Calibri" w:cs="Arial"/>
              <w:noProof/>
              <w:sz w:val="16"/>
              <w:szCs w:val="16"/>
            </w:rPr>
            <w:t>1</w:t>
          </w:r>
          <w:r w:rsidRPr="0049725F">
            <w:rPr>
              <w:rFonts w:eastAsia="Calibri" w:cs="Arial"/>
              <w:sz w:val="16"/>
              <w:szCs w:val="16"/>
            </w:rPr>
            <w:fldChar w:fldCharType="end"/>
          </w:r>
          <w:r w:rsidRPr="0049725F">
            <w:rPr>
              <w:rFonts w:eastAsia="Calibri" w:cs="Arial"/>
              <w:sz w:val="16"/>
              <w:szCs w:val="16"/>
            </w:rPr>
            <w:t xml:space="preserve"> de </w:t>
          </w:r>
          <w:r w:rsidRPr="0049725F">
            <w:rPr>
              <w:rFonts w:eastAsia="Calibri" w:cs="Arial"/>
              <w:sz w:val="16"/>
              <w:szCs w:val="16"/>
            </w:rPr>
            <w:fldChar w:fldCharType="begin"/>
          </w:r>
          <w:r w:rsidRPr="0049725F">
            <w:rPr>
              <w:rFonts w:eastAsia="Calibri" w:cs="Arial"/>
              <w:sz w:val="16"/>
              <w:szCs w:val="16"/>
            </w:rPr>
            <w:instrText xml:space="preserve"> NUMPAGES   \* MERGEFORMAT </w:instrText>
          </w:r>
          <w:r w:rsidRPr="0049725F">
            <w:rPr>
              <w:rFonts w:eastAsia="Calibri" w:cs="Arial"/>
              <w:sz w:val="16"/>
              <w:szCs w:val="16"/>
            </w:rPr>
            <w:fldChar w:fldCharType="separate"/>
          </w:r>
          <w:r w:rsidR="006577D7">
            <w:rPr>
              <w:rFonts w:eastAsia="Calibri" w:cs="Arial"/>
              <w:noProof/>
              <w:sz w:val="16"/>
              <w:szCs w:val="16"/>
            </w:rPr>
            <w:t>1</w:t>
          </w:r>
          <w:r w:rsidRPr="0049725F">
            <w:rPr>
              <w:rFonts w:eastAsia="Calibri" w:cs="Arial"/>
              <w:sz w:val="16"/>
              <w:szCs w:val="16"/>
            </w:rPr>
            <w:fldChar w:fldCharType="end"/>
          </w:r>
        </w:p>
      </w:tc>
    </w:tr>
    <w:tr w:rsidR="00066E96" w:rsidRPr="00FB541E" w:rsidTr="000E0B4C">
      <w:trPr>
        <w:trHeight w:val="318"/>
      </w:trPr>
      <w:tc>
        <w:tcPr>
          <w:tcW w:w="4962" w:type="dxa"/>
          <w:vMerge/>
        </w:tcPr>
        <w:p w:rsidR="00066E96" w:rsidRPr="00FB541E" w:rsidRDefault="00066E96" w:rsidP="00BC02B2">
          <w:pPr>
            <w:ind w:left="1339" w:hanging="454"/>
            <w:rPr>
              <w:rFonts w:eastAsia="Calibri" w:cs="Arial"/>
              <w:noProof/>
              <w:sz w:val="20"/>
            </w:rPr>
          </w:pPr>
        </w:p>
      </w:tc>
      <w:tc>
        <w:tcPr>
          <w:tcW w:w="5528" w:type="dxa"/>
          <w:vMerge/>
          <w:tcBorders>
            <w:right w:val="single" w:sz="4" w:space="0" w:color="auto"/>
          </w:tcBorders>
          <w:vAlign w:val="center"/>
        </w:tcPr>
        <w:p w:rsidR="00066E96" w:rsidRPr="00FB541E" w:rsidRDefault="00066E96" w:rsidP="00BC02B2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eastAsia="Calibri" w:cs="Arial"/>
              <w:b/>
              <w:sz w:val="20"/>
              <w:szCs w:val="28"/>
            </w:rPr>
          </w:pPr>
        </w:p>
      </w:tc>
      <w:tc>
        <w:tcPr>
          <w:tcW w:w="29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66E96" w:rsidRPr="0049725F" w:rsidRDefault="00066E96" w:rsidP="00BC02B2">
          <w:pPr>
            <w:tabs>
              <w:tab w:val="center" w:pos="4252"/>
              <w:tab w:val="right" w:pos="8504"/>
            </w:tabs>
            <w:rPr>
              <w:rFonts w:eastAsia="Calibri" w:cs="Arial"/>
              <w:sz w:val="16"/>
              <w:szCs w:val="16"/>
            </w:rPr>
          </w:pPr>
          <w:r w:rsidRPr="0049725F">
            <w:rPr>
              <w:rFonts w:eastAsia="Calibri" w:cs="Arial"/>
              <w:b/>
              <w:sz w:val="16"/>
              <w:szCs w:val="16"/>
            </w:rPr>
            <w:t>Código</w:t>
          </w:r>
          <w:r w:rsidRPr="0049725F">
            <w:rPr>
              <w:rFonts w:eastAsia="Calibri" w:cs="Arial"/>
              <w:sz w:val="16"/>
              <w:szCs w:val="16"/>
            </w:rPr>
            <w:t xml:space="preserve">: </w:t>
          </w:r>
          <w:r w:rsidR="0048126E" w:rsidRPr="00BC02B2">
            <w:rPr>
              <w:rFonts w:cs="Arial"/>
              <w:color w:val="000000"/>
              <w:sz w:val="16"/>
              <w:szCs w:val="16"/>
              <w:shd w:val="clear" w:color="auto" w:fill="FFFFFF"/>
            </w:rPr>
            <w:t>FO-JEMPP-CEDE5-2015</w:t>
          </w:r>
        </w:p>
      </w:tc>
    </w:tr>
    <w:tr w:rsidR="00066E96" w:rsidRPr="00FB541E" w:rsidTr="000E0B4C">
      <w:trPr>
        <w:trHeight w:val="290"/>
      </w:trPr>
      <w:tc>
        <w:tcPr>
          <w:tcW w:w="4962" w:type="dxa"/>
          <w:vMerge/>
        </w:tcPr>
        <w:p w:rsidR="00066E96" w:rsidRPr="00FB541E" w:rsidRDefault="00066E96" w:rsidP="00BC02B2">
          <w:pPr>
            <w:ind w:left="1339" w:hanging="454"/>
            <w:rPr>
              <w:rFonts w:eastAsia="Calibri" w:cs="Arial"/>
              <w:noProof/>
              <w:sz w:val="20"/>
            </w:rPr>
          </w:pPr>
        </w:p>
      </w:tc>
      <w:tc>
        <w:tcPr>
          <w:tcW w:w="5528" w:type="dxa"/>
          <w:vMerge/>
          <w:tcBorders>
            <w:right w:val="single" w:sz="4" w:space="0" w:color="auto"/>
          </w:tcBorders>
          <w:vAlign w:val="center"/>
        </w:tcPr>
        <w:p w:rsidR="00066E96" w:rsidRPr="00FB541E" w:rsidRDefault="00066E96" w:rsidP="00BC02B2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eastAsia="Calibri" w:cs="Arial"/>
              <w:b/>
              <w:sz w:val="20"/>
              <w:szCs w:val="28"/>
            </w:rPr>
          </w:pPr>
        </w:p>
      </w:tc>
      <w:tc>
        <w:tcPr>
          <w:tcW w:w="29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66E96" w:rsidRPr="0049725F" w:rsidRDefault="00066E96" w:rsidP="00BC02B2">
          <w:pPr>
            <w:tabs>
              <w:tab w:val="center" w:pos="4252"/>
              <w:tab w:val="right" w:pos="8504"/>
            </w:tabs>
            <w:rPr>
              <w:rFonts w:eastAsia="Calibri" w:cs="Arial"/>
              <w:sz w:val="16"/>
              <w:szCs w:val="16"/>
            </w:rPr>
          </w:pPr>
          <w:r w:rsidRPr="0049725F">
            <w:rPr>
              <w:rFonts w:eastAsia="Calibri" w:cs="Arial"/>
              <w:b/>
              <w:sz w:val="16"/>
              <w:szCs w:val="16"/>
            </w:rPr>
            <w:t>Versión:</w:t>
          </w:r>
          <w:r w:rsidRPr="0049725F">
            <w:rPr>
              <w:rFonts w:eastAsia="Calibri" w:cs="Arial"/>
              <w:sz w:val="16"/>
              <w:szCs w:val="16"/>
            </w:rPr>
            <w:t xml:space="preserve"> </w:t>
          </w:r>
          <w:r w:rsidR="00EB1DC2">
            <w:rPr>
              <w:rFonts w:eastAsia="Calibri" w:cs="Arial"/>
              <w:sz w:val="16"/>
              <w:szCs w:val="16"/>
            </w:rPr>
            <w:t>3</w:t>
          </w:r>
        </w:p>
      </w:tc>
    </w:tr>
    <w:tr w:rsidR="00066E96" w:rsidRPr="00FB541E" w:rsidTr="000E0B4C">
      <w:trPr>
        <w:trHeight w:val="264"/>
      </w:trPr>
      <w:tc>
        <w:tcPr>
          <w:tcW w:w="4962" w:type="dxa"/>
          <w:vMerge/>
        </w:tcPr>
        <w:p w:rsidR="00066E96" w:rsidRPr="00FB541E" w:rsidRDefault="00066E96" w:rsidP="00BC02B2">
          <w:pPr>
            <w:ind w:left="1339" w:hanging="454"/>
            <w:rPr>
              <w:rFonts w:eastAsia="Calibri" w:cs="Arial"/>
              <w:noProof/>
              <w:sz w:val="20"/>
            </w:rPr>
          </w:pPr>
        </w:p>
      </w:tc>
      <w:tc>
        <w:tcPr>
          <w:tcW w:w="5528" w:type="dxa"/>
          <w:vMerge/>
          <w:tcBorders>
            <w:right w:val="single" w:sz="4" w:space="0" w:color="auto"/>
          </w:tcBorders>
          <w:vAlign w:val="center"/>
        </w:tcPr>
        <w:p w:rsidR="00066E96" w:rsidRPr="00FB541E" w:rsidRDefault="00066E96" w:rsidP="00BC02B2">
          <w:pPr>
            <w:tabs>
              <w:tab w:val="num" w:pos="0"/>
              <w:tab w:val="center" w:pos="4252"/>
              <w:tab w:val="right" w:pos="8504"/>
            </w:tabs>
            <w:ind w:left="60"/>
            <w:jc w:val="center"/>
            <w:rPr>
              <w:rFonts w:eastAsia="Calibri" w:cs="Arial"/>
              <w:b/>
              <w:sz w:val="20"/>
              <w:szCs w:val="28"/>
            </w:rPr>
          </w:pPr>
        </w:p>
      </w:tc>
      <w:tc>
        <w:tcPr>
          <w:tcW w:w="29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66E96" w:rsidRPr="0049725F" w:rsidRDefault="00066E96" w:rsidP="00BC02B2">
          <w:pPr>
            <w:tabs>
              <w:tab w:val="center" w:pos="4252"/>
              <w:tab w:val="right" w:pos="8504"/>
            </w:tabs>
            <w:rPr>
              <w:rFonts w:eastAsia="Calibri" w:cs="Arial"/>
              <w:sz w:val="16"/>
              <w:szCs w:val="16"/>
            </w:rPr>
          </w:pPr>
          <w:r w:rsidRPr="0049725F">
            <w:rPr>
              <w:rFonts w:eastAsia="Calibri" w:cs="Arial"/>
              <w:b/>
              <w:sz w:val="16"/>
              <w:szCs w:val="16"/>
            </w:rPr>
            <w:t xml:space="preserve">Fecha de emisión: </w:t>
          </w:r>
          <w:r w:rsidR="00EB1DC2">
            <w:rPr>
              <w:rFonts w:eastAsia="Calibri" w:cs="Arial"/>
              <w:sz w:val="16"/>
              <w:szCs w:val="16"/>
            </w:rPr>
            <w:t>2026-02-17</w:t>
          </w:r>
        </w:p>
      </w:tc>
    </w:tr>
  </w:tbl>
  <w:p w:rsidR="00066E96" w:rsidRDefault="00066E9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083"/>
    <w:rsid w:val="0001765E"/>
    <w:rsid w:val="00066E96"/>
    <w:rsid w:val="00093BD6"/>
    <w:rsid w:val="000D08A4"/>
    <w:rsid w:val="000E0B4C"/>
    <w:rsid w:val="001D5B43"/>
    <w:rsid w:val="001F27E0"/>
    <w:rsid w:val="0024498B"/>
    <w:rsid w:val="002837C8"/>
    <w:rsid w:val="002D4A0E"/>
    <w:rsid w:val="003F4D6D"/>
    <w:rsid w:val="003F7371"/>
    <w:rsid w:val="00400274"/>
    <w:rsid w:val="00404BAB"/>
    <w:rsid w:val="0040632C"/>
    <w:rsid w:val="004711C8"/>
    <w:rsid w:val="0048126E"/>
    <w:rsid w:val="005554FE"/>
    <w:rsid w:val="00576CE8"/>
    <w:rsid w:val="00631941"/>
    <w:rsid w:val="006577D7"/>
    <w:rsid w:val="00666BE2"/>
    <w:rsid w:val="00674196"/>
    <w:rsid w:val="00697993"/>
    <w:rsid w:val="0074177B"/>
    <w:rsid w:val="007C6162"/>
    <w:rsid w:val="00832D44"/>
    <w:rsid w:val="009179FC"/>
    <w:rsid w:val="00985788"/>
    <w:rsid w:val="009B4EC7"/>
    <w:rsid w:val="009F5083"/>
    <w:rsid w:val="00A55F91"/>
    <w:rsid w:val="00A64F83"/>
    <w:rsid w:val="00B75FA1"/>
    <w:rsid w:val="00B93C14"/>
    <w:rsid w:val="00BA2EFE"/>
    <w:rsid w:val="00BC02B2"/>
    <w:rsid w:val="00BF6152"/>
    <w:rsid w:val="00C015FB"/>
    <w:rsid w:val="00C16450"/>
    <w:rsid w:val="00C771C7"/>
    <w:rsid w:val="00CB5F78"/>
    <w:rsid w:val="00CC770A"/>
    <w:rsid w:val="00CE02BE"/>
    <w:rsid w:val="00D206AC"/>
    <w:rsid w:val="00D419C5"/>
    <w:rsid w:val="00DA02B9"/>
    <w:rsid w:val="00DB0F47"/>
    <w:rsid w:val="00DB1BC0"/>
    <w:rsid w:val="00E13148"/>
    <w:rsid w:val="00E249D4"/>
    <w:rsid w:val="00E46209"/>
    <w:rsid w:val="00E777D7"/>
    <w:rsid w:val="00EB1DC2"/>
    <w:rsid w:val="00EE5508"/>
    <w:rsid w:val="00F143C8"/>
    <w:rsid w:val="00F550A9"/>
    <w:rsid w:val="00F80E59"/>
    <w:rsid w:val="00FB4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083"/>
    <w:pPr>
      <w:jc w:val="both"/>
    </w:pPr>
    <w:rPr>
      <w:rFonts w:ascii="Arial" w:eastAsia="Times New Roman" w:hAnsi="Arial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64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C16450"/>
    <w:rPr>
      <w:rFonts w:ascii="Arial" w:eastAsia="Times New Roman" w:hAnsi="Arial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164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C16450"/>
    <w:rPr>
      <w:rFonts w:ascii="Arial" w:eastAsia="Times New Roman" w:hAnsi="Arial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083"/>
    <w:pPr>
      <w:jc w:val="both"/>
    </w:pPr>
    <w:rPr>
      <w:rFonts w:ascii="Arial" w:eastAsia="Times New Roman" w:hAnsi="Arial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64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C16450"/>
    <w:rPr>
      <w:rFonts w:ascii="Arial" w:eastAsia="Times New Roman" w:hAnsi="Arial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164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C16450"/>
    <w:rPr>
      <w:rFonts w:ascii="Arial" w:eastAsia="Times New Roman" w:hAnsi="Arial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mindefensa</Company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claudiag</dc:creator>
  <cp:lastModifiedBy>PD06. Dora Adriana Ramírez Trujillo</cp:lastModifiedBy>
  <cp:revision>2</cp:revision>
  <cp:lastPrinted>2009-06-03T16:11:00Z</cp:lastPrinted>
  <dcterms:created xsi:type="dcterms:W3CDTF">2026-02-17T20:34:00Z</dcterms:created>
  <dcterms:modified xsi:type="dcterms:W3CDTF">2026-02-17T20:34:00Z</dcterms:modified>
</cp:coreProperties>
</file>