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4FAE9A" w14:textId="3FF31417" w:rsidR="00BE7640" w:rsidRDefault="00BE7640" w:rsidP="008C4853">
      <w:pPr>
        <w:spacing w:line="360" w:lineRule="auto"/>
        <w:jc w:val="center"/>
        <w:rPr>
          <w:rFonts w:ascii="Arial" w:hAnsi="Arial" w:cs="Arial"/>
          <w:b/>
          <w:color w:val="BFBFBF"/>
          <w:sz w:val="26"/>
          <w:szCs w:val="26"/>
          <w:u w:val="single"/>
        </w:rPr>
      </w:pPr>
      <w:r w:rsidRPr="0021429E">
        <w:rPr>
          <w:rFonts w:ascii="Arial" w:hAnsi="Arial" w:cs="Arial"/>
          <w:b/>
          <w:color w:val="BFBFBF"/>
          <w:sz w:val="26"/>
          <w:szCs w:val="26"/>
          <w:u w:val="single"/>
        </w:rPr>
        <w:t>NOMBRE UNIDAD/DEP</w:t>
      </w:r>
      <w:r>
        <w:rPr>
          <w:rFonts w:ascii="Arial" w:hAnsi="Arial" w:cs="Arial"/>
          <w:b/>
          <w:color w:val="BFBFBF"/>
          <w:sz w:val="26"/>
          <w:szCs w:val="26"/>
          <w:u w:val="single"/>
        </w:rPr>
        <w:t xml:space="preserve">ENDENCIA </w:t>
      </w:r>
      <w:r w:rsidR="00E57628">
        <w:rPr>
          <w:rFonts w:ascii="Arial" w:hAnsi="Arial" w:cs="Arial"/>
          <w:b/>
          <w:color w:val="BFBFBF"/>
          <w:sz w:val="26"/>
          <w:szCs w:val="26"/>
          <w:u w:val="single"/>
        </w:rPr>
        <w:t>AUTORIDAD DISCIPLINARIA COMPETENTE</w:t>
      </w:r>
    </w:p>
    <w:p w14:paraId="21E9F9FA" w14:textId="77777777" w:rsidR="00BE7640" w:rsidRPr="009261AD" w:rsidRDefault="00BE7640" w:rsidP="008C4853">
      <w:pPr>
        <w:spacing w:line="360" w:lineRule="auto"/>
        <w:rPr>
          <w:rFonts w:ascii="Arial" w:eastAsia="SimSun" w:hAnsi="Arial" w:cs="Arial"/>
          <w:b/>
          <w:color w:val="BFBFBF"/>
        </w:rPr>
      </w:pPr>
    </w:p>
    <w:p w14:paraId="2827AFDB" w14:textId="77777777" w:rsidR="00BE7640" w:rsidRPr="007A35DF" w:rsidRDefault="00BE7640" w:rsidP="008C4853">
      <w:pPr>
        <w:spacing w:line="360" w:lineRule="auto"/>
        <w:rPr>
          <w:rFonts w:ascii="Arial" w:eastAsia="SimSun" w:hAnsi="Arial" w:cs="Arial"/>
          <w:b/>
          <w:color w:val="BFBFBF"/>
          <w:sz w:val="24"/>
          <w:szCs w:val="24"/>
        </w:rPr>
      </w:pPr>
    </w:p>
    <w:p w14:paraId="15923BB4" w14:textId="77777777" w:rsidR="00BE7640" w:rsidRPr="007A35DF" w:rsidRDefault="00BE7640" w:rsidP="008C4853">
      <w:pPr>
        <w:spacing w:line="360" w:lineRule="auto"/>
        <w:jc w:val="both"/>
        <w:rPr>
          <w:sz w:val="24"/>
          <w:szCs w:val="24"/>
          <w:lang w:val="es-ES_tradnl"/>
        </w:rPr>
      </w:pPr>
      <w:r w:rsidRPr="007A35DF">
        <w:rPr>
          <w:rFonts w:ascii="Arial" w:eastAsia="SimSun" w:hAnsi="Arial" w:cs="Arial"/>
          <w:color w:val="BFBFBF"/>
          <w:sz w:val="24"/>
          <w:szCs w:val="24"/>
        </w:rPr>
        <w:t xml:space="preserve">Ciudad y Fecha (… Se coloca la </w:t>
      </w:r>
      <w:r w:rsidRPr="007A35DF">
        <w:rPr>
          <w:rFonts w:ascii="Arial" w:hAnsi="Arial" w:cs="Arial"/>
          <w:color w:val="BFBFBF"/>
          <w:sz w:val="24"/>
          <w:szCs w:val="24"/>
        </w:rPr>
        <w:t xml:space="preserve">Ciudad donde se adelanta la investigación seguida entre paréntesis del Departamento, separados de una coma (,) continua la fecha en letras y números o con </w:t>
      </w:r>
      <w:proofErr w:type="gramStart"/>
      <w:r w:rsidRPr="007A35DF">
        <w:rPr>
          <w:rFonts w:ascii="Arial" w:hAnsi="Arial" w:cs="Arial"/>
          <w:color w:val="BFBFBF"/>
          <w:sz w:val="24"/>
          <w:szCs w:val="24"/>
        </w:rPr>
        <w:t xml:space="preserve">fechador </w:t>
      </w:r>
      <w:r w:rsidRPr="007A35DF">
        <w:rPr>
          <w:rFonts w:ascii="Arial" w:eastAsia="SimSun" w:hAnsi="Arial" w:cs="Arial"/>
          <w:color w:val="BFBFBF"/>
          <w:sz w:val="24"/>
          <w:szCs w:val="24"/>
        </w:rPr>
        <w:t>…</w:t>
      </w:r>
      <w:proofErr w:type="gramEnd"/>
      <w:r w:rsidRPr="007A35DF">
        <w:rPr>
          <w:rFonts w:ascii="Arial" w:eastAsia="SimSun" w:hAnsi="Arial" w:cs="Arial"/>
          <w:color w:val="BFBFBF"/>
          <w:sz w:val="24"/>
          <w:szCs w:val="24"/>
        </w:rPr>
        <w:t>).</w:t>
      </w:r>
    </w:p>
    <w:p w14:paraId="26092562" w14:textId="77777777" w:rsidR="00BE7640" w:rsidRPr="008C4853" w:rsidRDefault="00BE7640" w:rsidP="008C4853">
      <w:pPr>
        <w:pStyle w:val="Ttulo"/>
        <w:spacing w:line="360" w:lineRule="auto"/>
        <w:jc w:val="left"/>
        <w:rPr>
          <w:b w:val="0"/>
          <w:sz w:val="24"/>
          <w:szCs w:val="24"/>
          <w:u w:val="single"/>
          <w:lang w:val="es-ES_tradnl"/>
        </w:rPr>
      </w:pPr>
    </w:p>
    <w:p w14:paraId="47EBF4E5" w14:textId="77777777" w:rsidR="00BE7640" w:rsidRPr="007A35DF" w:rsidRDefault="00BE7640" w:rsidP="008C4853">
      <w:pPr>
        <w:pStyle w:val="Ttulo"/>
        <w:spacing w:line="360" w:lineRule="auto"/>
        <w:jc w:val="left"/>
        <w:rPr>
          <w:b w:val="0"/>
          <w:sz w:val="24"/>
          <w:szCs w:val="24"/>
          <w:u w:val="single"/>
        </w:rPr>
      </w:pPr>
    </w:p>
    <w:p w14:paraId="421EDC4B" w14:textId="77777777" w:rsidR="00BE7640" w:rsidRPr="00397613" w:rsidRDefault="00BE7640" w:rsidP="008C4853">
      <w:pPr>
        <w:pStyle w:val="Ttulo1"/>
        <w:spacing w:line="360" w:lineRule="auto"/>
        <w:rPr>
          <w:sz w:val="26"/>
          <w:szCs w:val="26"/>
          <w:u w:val="single"/>
        </w:rPr>
      </w:pPr>
      <w:r w:rsidRPr="00397613">
        <w:rPr>
          <w:sz w:val="26"/>
          <w:szCs w:val="26"/>
          <w:u w:val="single"/>
        </w:rPr>
        <w:t>EDICTO</w:t>
      </w:r>
    </w:p>
    <w:p w14:paraId="34F600B0" w14:textId="77777777" w:rsidR="00BE7640" w:rsidRPr="00C6041D" w:rsidRDefault="00BE7640" w:rsidP="008C4853">
      <w:pPr>
        <w:spacing w:line="360" w:lineRule="auto"/>
        <w:rPr>
          <w:rFonts w:ascii="Arial" w:hAnsi="Arial" w:cs="Arial"/>
          <w:sz w:val="24"/>
          <w:szCs w:val="24"/>
        </w:rPr>
      </w:pPr>
    </w:p>
    <w:p w14:paraId="5C8538CD" w14:textId="77777777" w:rsidR="00BE7640" w:rsidRPr="00C6041D" w:rsidRDefault="00BE7640" w:rsidP="008C4853">
      <w:pPr>
        <w:spacing w:line="360" w:lineRule="auto"/>
        <w:rPr>
          <w:rFonts w:ascii="Arial" w:hAnsi="Arial" w:cs="Arial"/>
          <w:sz w:val="24"/>
          <w:szCs w:val="24"/>
        </w:rPr>
      </w:pPr>
    </w:p>
    <w:p w14:paraId="7DE0FAA5" w14:textId="16AFB091" w:rsidR="00BE7640" w:rsidRPr="00C6041D" w:rsidRDefault="00BE7640" w:rsidP="006A7E6E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C6041D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EL SUSCRITO </w:t>
      </w:r>
      <w:r w:rsidRPr="00BE7640">
        <w:rPr>
          <w:rFonts w:ascii="Arial" w:hAnsi="Arial" w:cs="Arial"/>
          <w:b/>
          <w:color w:val="BFBFBF" w:themeColor="background1" w:themeShade="BF"/>
          <w:sz w:val="24"/>
          <w:szCs w:val="24"/>
          <w:u w:val="single"/>
          <w:lang w:val="es-ES_tradnl"/>
        </w:rPr>
        <w:t>(SE INDICA GRADO, NOMBRE APELLIDO Y CARGO DE</w:t>
      </w:r>
      <w:r w:rsidR="00E57628">
        <w:rPr>
          <w:rFonts w:ascii="Arial" w:hAnsi="Arial" w:cs="Arial"/>
          <w:b/>
          <w:color w:val="BFBFBF" w:themeColor="background1" w:themeShade="BF"/>
          <w:sz w:val="24"/>
          <w:szCs w:val="24"/>
          <w:u w:val="single"/>
          <w:lang w:val="es-ES_tradnl"/>
        </w:rPr>
        <w:t xml:space="preserve"> </w:t>
      </w:r>
      <w:r w:rsidRPr="00BE7640">
        <w:rPr>
          <w:rFonts w:ascii="Arial" w:hAnsi="Arial" w:cs="Arial"/>
          <w:b/>
          <w:color w:val="BFBFBF" w:themeColor="background1" w:themeShade="BF"/>
          <w:sz w:val="24"/>
          <w:szCs w:val="24"/>
          <w:u w:val="single"/>
          <w:lang w:val="es-ES_tradnl"/>
        </w:rPr>
        <w:t>L</w:t>
      </w:r>
      <w:r w:rsidR="00E57628">
        <w:rPr>
          <w:rFonts w:ascii="Arial" w:hAnsi="Arial" w:cs="Arial"/>
          <w:b/>
          <w:color w:val="BFBFBF" w:themeColor="background1" w:themeShade="BF"/>
          <w:sz w:val="24"/>
          <w:szCs w:val="24"/>
          <w:u w:val="single"/>
          <w:lang w:val="es-ES_tradnl"/>
        </w:rPr>
        <w:t xml:space="preserve">A AUTORIDAD DISCIPLINARIA </w:t>
      </w:r>
      <w:r w:rsidRPr="00BE7640">
        <w:rPr>
          <w:rFonts w:ascii="Arial" w:hAnsi="Arial" w:cs="Arial"/>
          <w:b/>
          <w:color w:val="BFBFBF" w:themeColor="background1" w:themeShade="BF"/>
          <w:sz w:val="24"/>
          <w:szCs w:val="24"/>
          <w:u w:val="single"/>
          <w:lang w:val="es-ES_tradnl"/>
        </w:rPr>
        <w:t>COMPENTENTE)</w:t>
      </w:r>
      <w:r w:rsidRPr="00C6041D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 DENTRO DE </w:t>
      </w:r>
      <w:r>
        <w:rPr>
          <w:rFonts w:ascii="Arial" w:hAnsi="Arial" w:cs="Arial"/>
          <w:color w:val="BFBFBF"/>
          <w:sz w:val="24"/>
          <w:szCs w:val="24"/>
        </w:rPr>
        <w:t xml:space="preserve">(SE INDICA EL TIPO DE ACTUACIÓN </w:t>
      </w:r>
      <w:r w:rsidR="00E57628" w:rsidRPr="00E57628">
        <w:rPr>
          <w:rFonts w:ascii="Arial" w:hAnsi="Arial" w:cs="Arial"/>
          <w:b/>
          <w:color w:val="BFBFBF" w:themeColor="background1" w:themeShade="BF"/>
          <w:sz w:val="24"/>
          <w:szCs w:val="24"/>
          <w:u w:val="single"/>
          <w:lang w:val="es-ES_tradnl"/>
        </w:rPr>
        <w:t>EN LA QUE SE REALIZA LA NOTIFICACIÓN POR ESTE MEDIO,</w:t>
      </w:r>
      <w:r>
        <w:rPr>
          <w:rFonts w:ascii="Arial" w:hAnsi="Arial" w:cs="Arial"/>
          <w:color w:val="BFBFBF"/>
          <w:sz w:val="24"/>
          <w:szCs w:val="24"/>
        </w:rPr>
        <w:t xml:space="preserve"> ES DECIR LA</w:t>
      </w:r>
      <w:r w:rsidR="00D56D31">
        <w:rPr>
          <w:rFonts w:ascii="Arial" w:hAnsi="Arial" w:cs="Arial"/>
          <w:color w:val="BFBFBF"/>
          <w:sz w:val="24"/>
          <w:szCs w:val="24"/>
        </w:rPr>
        <w:t xml:space="preserve"> </w:t>
      </w:r>
      <w:r w:rsidR="00D56D31" w:rsidRPr="00D56D31">
        <w:rPr>
          <w:rFonts w:ascii="Arial" w:hAnsi="Arial" w:cs="Arial"/>
          <w:sz w:val="24"/>
        </w:rPr>
        <w:t>INDAGACIÓN DISCIPLINARIA SIDAE No</w:t>
      </w:r>
      <w:r>
        <w:rPr>
          <w:rFonts w:ascii="Arial" w:hAnsi="Arial" w:cs="Arial"/>
          <w:color w:val="BFBFBF"/>
          <w:sz w:val="24"/>
          <w:szCs w:val="24"/>
        </w:rPr>
        <w:t>, EN LA ACTUACIÓN DISCIPLINARIA PARA FALTAS GRAVÍSIMAS O GRAVES O PARA EL PROCEDIMIENTO PARA FALTAS LEVES</w:t>
      </w:r>
      <w:r w:rsidRPr="00D56D31">
        <w:rPr>
          <w:rFonts w:ascii="Arial" w:hAnsi="Arial" w:cs="Arial"/>
          <w:color w:val="BFBFBF"/>
          <w:sz w:val="24"/>
          <w:szCs w:val="24"/>
        </w:rPr>
        <w:t xml:space="preserve">) </w:t>
      </w:r>
      <w:r w:rsidR="00D56D31" w:rsidRPr="00D56D31">
        <w:rPr>
          <w:rFonts w:ascii="Arial" w:hAnsi="Arial" w:cs="Arial"/>
          <w:color w:val="BFBFBF"/>
          <w:sz w:val="24"/>
          <w:szCs w:val="24"/>
          <w:lang w:val="es-CO"/>
        </w:rPr>
        <w:t xml:space="preserve"> </w:t>
      </w:r>
      <w:r w:rsidR="00D56D31" w:rsidRPr="00D56D31">
        <w:rPr>
          <w:rFonts w:ascii="Arial" w:hAnsi="Arial" w:cs="Arial"/>
          <w:b/>
          <w:color w:val="BFBFBF"/>
          <w:sz w:val="24"/>
          <w:szCs w:val="24"/>
          <w:u w:val="single"/>
        </w:rPr>
        <w:t>RADICADO SIDAE No.</w:t>
      </w:r>
      <w:r w:rsidR="00D56D31" w:rsidRPr="00D56D31">
        <w:rPr>
          <w:rFonts w:ascii="Arial" w:hAnsi="Arial" w:cs="Arial"/>
          <w:color w:val="BFBFBF"/>
          <w:sz w:val="24"/>
          <w:szCs w:val="24"/>
        </w:rPr>
        <w:t xml:space="preserve"> (…</w:t>
      </w:r>
      <w:r w:rsidR="00D56D31" w:rsidRPr="00D56D31">
        <w:rPr>
          <w:rFonts w:ascii="Arial" w:hAnsi="Arial" w:cs="Arial"/>
          <w:color w:val="BFBFBF"/>
          <w:sz w:val="24"/>
          <w:szCs w:val="24"/>
          <w:lang w:val="es-CO"/>
        </w:rPr>
        <w:t>SE INDICA EL NÚMERO DEL RADICADO DADO POR EL SIDAE)”.</w:t>
      </w:r>
    </w:p>
    <w:p w14:paraId="3AFC748B" w14:textId="77777777" w:rsidR="00BE7640" w:rsidRDefault="00BE7640" w:rsidP="008C4853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14:paraId="020FC1DB" w14:textId="77777777" w:rsidR="00BE7640" w:rsidRPr="00C6041D" w:rsidRDefault="008C4853" w:rsidP="008C4853">
      <w:pPr>
        <w:pStyle w:val="Ttulo1"/>
        <w:spacing w:line="360" w:lineRule="auto"/>
        <w:rPr>
          <w:szCs w:val="24"/>
        </w:rPr>
      </w:pPr>
      <w:r>
        <w:rPr>
          <w:sz w:val="26"/>
          <w:szCs w:val="26"/>
          <w:u w:val="single"/>
        </w:rPr>
        <w:t>H</w:t>
      </w:r>
      <w:r w:rsidR="00BE7640" w:rsidRPr="00397613">
        <w:rPr>
          <w:sz w:val="26"/>
          <w:szCs w:val="26"/>
          <w:u w:val="single"/>
        </w:rPr>
        <w:t>ACE SABER</w:t>
      </w:r>
      <w:r w:rsidR="00BE7640" w:rsidRPr="00C6041D">
        <w:rPr>
          <w:szCs w:val="24"/>
        </w:rPr>
        <w:t xml:space="preserve">: </w:t>
      </w:r>
    </w:p>
    <w:p w14:paraId="318C9B5E" w14:textId="77777777" w:rsidR="00BE7640" w:rsidRPr="00C6041D" w:rsidRDefault="00BE7640" w:rsidP="008C4853">
      <w:pPr>
        <w:pStyle w:val="Textoindependiente2"/>
        <w:spacing w:line="360" w:lineRule="auto"/>
        <w:jc w:val="both"/>
        <w:rPr>
          <w:rFonts w:ascii="Arial" w:hAnsi="Arial" w:cs="Arial"/>
          <w:szCs w:val="24"/>
        </w:rPr>
      </w:pPr>
    </w:p>
    <w:p w14:paraId="7A313073" w14:textId="233C5B5C" w:rsidR="00BE7640" w:rsidRDefault="00BE7640" w:rsidP="008C485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6041D">
        <w:rPr>
          <w:rFonts w:ascii="Arial" w:hAnsi="Arial" w:cs="Arial"/>
          <w:sz w:val="24"/>
          <w:szCs w:val="24"/>
        </w:rPr>
        <w:t xml:space="preserve">Que dentro de la </w:t>
      </w:r>
      <w:r>
        <w:rPr>
          <w:rFonts w:ascii="Arial" w:hAnsi="Arial" w:cs="Arial"/>
          <w:color w:val="BFBFBF"/>
          <w:sz w:val="24"/>
          <w:szCs w:val="24"/>
        </w:rPr>
        <w:t xml:space="preserve">(se indica el tipo de, es decir </w:t>
      </w:r>
      <w:r w:rsidRPr="00D56D31">
        <w:rPr>
          <w:rFonts w:ascii="Arial" w:hAnsi="Arial" w:cs="Arial"/>
          <w:color w:val="BFBFBF"/>
          <w:sz w:val="24"/>
          <w:szCs w:val="24"/>
        </w:rPr>
        <w:t>la</w:t>
      </w:r>
      <w:r w:rsidR="00D56D31" w:rsidRPr="00D56D31">
        <w:t xml:space="preserve"> </w:t>
      </w:r>
      <w:r w:rsidR="00D56D31" w:rsidRPr="00D56D31">
        <w:rPr>
          <w:rFonts w:ascii="Arial" w:hAnsi="Arial" w:cs="Arial"/>
          <w:color w:val="BFBFBF"/>
          <w:sz w:val="24"/>
          <w:szCs w:val="24"/>
        </w:rPr>
        <w:t>Indagación Disciplinaria SIDAE</w:t>
      </w:r>
      <w:r w:rsidR="00D56D31">
        <w:rPr>
          <w:rFonts w:ascii="Arial" w:hAnsi="Arial" w:cs="Arial"/>
          <w:color w:val="BFBFBF"/>
          <w:sz w:val="24"/>
          <w:szCs w:val="24"/>
        </w:rPr>
        <w:t xml:space="preserve"> No. </w:t>
      </w:r>
      <w:r>
        <w:rPr>
          <w:rFonts w:ascii="Arial" w:hAnsi="Arial" w:cs="Arial"/>
          <w:color w:val="BFBFBF"/>
          <w:sz w:val="24"/>
          <w:szCs w:val="24"/>
        </w:rPr>
        <w:t xml:space="preserve">, </w:t>
      </w:r>
      <w:proofErr w:type="gramStart"/>
      <w:r>
        <w:rPr>
          <w:rFonts w:ascii="Arial" w:hAnsi="Arial" w:cs="Arial"/>
          <w:color w:val="BFBFBF"/>
          <w:sz w:val="24"/>
          <w:szCs w:val="24"/>
        </w:rPr>
        <w:t>en</w:t>
      </w:r>
      <w:proofErr w:type="gramEnd"/>
      <w:r>
        <w:rPr>
          <w:rFonts w:ascii="Arial" w:hAnsi="Arial" w:cs="Arial"/>
          <w:color w:val="BFBFBF"/>
          <w:sz w:val="24"/>
          <w:szCs w:val="24"/>
        </w:rPr>
        <w:t xml:space="preserve"> la Actuación Disciplinaria para Faltas Gravísimas o Graves o para el Procedimiento para Faltas Leves) </w:t>
      </w:r>
      <w:r w:rsidR="00D56D31" w:rsidRPr="00D56D31">
        <w:rPr>
          <w:rFonts w:ascii="Arial" w:hAnsi="Arial" w:cs="Arial"/>
          <w:sz w:val="24"/>
          <w:szCs w:val="24"/>
        </w:rPr>
        <w:t xml:space="preserve">Radicado SIDAE No. </w:t>
      </w:r>
      <w:r>
        <w:rPr>
          <w:rFonts w:ascii="Arial" w:hAnsi="Arial" w:cs="Arial"/>
          <w:color w:val="BFBFBF"/>
          <w:sz w:val="24"/>
          <w:szCs w:val="24"/>
        </w:rPr>
        <w:t>(…</w:t>
      </w:r>
      <w:r>
        <w:rPr>
          <w:rFonts w:ascii="Arial" w:hAnsi="Arial" w:cs="Arial"/>
          <w:color w:val="BFBFBF"/>
          <w:sz w:val="24"/>
          <w:szCs w:val="24"/>
          <w:lang w:val="es-CO"/>
        </w:rPr>
        <w:t>se indica el número del radicado dado por la unidad)</w:t>
      </w:r>
      <w:r w:rsidRPr="00C6041D">
        <w:rPr>
          <w:rFonts w:ascii="Arial" w:hAnsi="Arial" w:cs="Arial"/>
          <w:sz w:val="24"/>
          <w:szCs w:val="24"/>
        </w:rPr>
        <w:t xml:space="preserve"> adelantada en contra del señor </w:t>
      </w:r>
      <w:r>
        <w:rPr>
          <w:rFonts w:ascii="Arial" w:hAnsi="Arial" w:cs="Arial"/>
          <w:color w:val="BFBFBF"/>
          <w:sz w:val="24"/>
          <w:szCs w:val="24"/>
        </w:rPr>
        <w:t xml:space="preserve">(… Se identifica el Grado, Nombres, Apellidos e identificación del </w:t>
      </w:r>
      <w:proofErr w:type="gramStart"/>
      <w:r>
        <w:rPr>
          <w:rFonts w:ascii="Arial" w:hAnsi="Arial" w:cs="Arial"/>
          <w:color w:val="BFBFBF"/>
          <w:sz w:val="24"/>
          <w:szCs w:val="24"/>
        </w:rPr>
        <w:t>investigado …</w:t>
      </w:r>
      <w:proofErr w:type="gramEnd"/>
      <w:r>
        <w:rPr>
          <w:rFonts w:ascii="Arial" w:hAnsi="Arial" w:cs="Arial"/>
          <w:color w:val="BFBFBF"/>
          <w:sz w:val="24"/>
          <w:szCs w:val="24"/>
        </w:rPr>
        <w:t>)</w:t>
      </w:r>
      <w:r w:rsidRPr="00C6041D">
        <w:rPr>
          <w:rFonts w:ascii="Arial" w:hAnsi="Arial" w:cs="Arial"/>
          <w:sz w:val="24"/>
          <w:szCs w:val="24"/>
        </w:rPr>
        <w:t xml:space="preserve">, por los </w:t>
      </w:r>
      <w:r w:rsidRPr="00BE7640">
        <w:rPr>
          <w:rFonts w:ascii="Arial" w:hAnsi="Arial" w:cs="Arial"/>
          <w:color w:val="BFBFBF" w:themeColor="background1" w:themeShade="BF"/>
          <w:sz w:val="24"/>
          <w:szCs w:val="24"/>
        </w:rPr>
        <w:t>(se indica sucintamente los hechos objeto de investigación)</w:t>
      </w:r>
      <w:r>
        <w:rPr>
          <w:rFonts w:ascii="Arial" w:hAnsi="Arial" w:cs="Arial"/>
          <w:sz w:val="24"/>
          <w:szCs w:val="24"/>
        </w:rPr>
        <w:t>; s</w:t>
      </w:r>
      <w:r w:rsidRPr="00C6041D">
        <w:rPr>
          <w:rFonts w:ascii="Arial" w:hAnsi="Arial" w:cs="Arial"/>
          <w:sz w:val="24"/>
          <w:szCs w:val="24"/>
        </w:rPr>
        <w:t xml:space="preserve">e </w:t>
      </w:r>
      <w:r w:rsidRPr="00C6041D">
        <w:rPr>
          <w:rFonts w:ascii="Arial" w:hAnsi="Arial" w:cs="Arial"/>
          <w:sz w:val="24"/>
          <w:szCs w:val="24"/>
        </w:rPr>
        <w:lastRenderedPageBreak/>
        <w:t>profirió</w:t>
      </w:r>
      <w:r>
        <w:rPr>
          <w:rFonts w:ascii="Arial" w:hAnsi="Arial" w:cs="Arial"/>
          <w:sz w:val="24"/>
          <w:szCs w:val="24"/>
        </w:rPr>
        <w:t xml:space="preserve"> </w:t>
      </w:r>
      <w:r w:rsidRPr="00BE7640">
        <w:rPr>
          <w:rFonts w:ascii="Arial" w:hAnsi="Arial" w:cs="Arial"/>
          <w:color w:val="BFBFBF" w:themeColor="background1" w:themeShade="BF"/>
          <w:sz w:val="24"/>
          <w:szCs w:val="24"/>
        </w:rPr>
        <w:t>(se indica</w:t>
      </w:r>
      <w:r>
        <w:rPr>
          <w:rFonts w:ascii="Arial" w:hAnsi="Arial" w:cs="Arial"/>
          <w:color w:val="BFBFBF" w:themeColor="background1" w:themeShade="BF"/>
          <w:sz w:val="24"/>
          <w:szCs w:val="24"/>
        </w:rPr>
        <w:t xml:space="preserve"> la decisión objeto de notificación) </w:t>
      </w:r>
      <w:r w:rsidRPr="00C6041D">
        <w:rPr>
          <w:rFonts w:ascii="Arial" w:hAnsi="Arial" w:cs="Arial"/>
          <w:sz w:val="24"/>
          <w:szCs w:val="24"/>
        </w:rPr>
        <w:t>de fecha</w:t>
      </w:r>
      <w:r>
        <w:rPr>
          <w:rFonts w:ascii="Arial" w:hAnsi="Arial" w:cs="Arial"/>
          <w:sz w:val="24"/>
          <w:szCs w:val="24"/>
        </w:rPr>
        <w:t xml:space="preserve"> </w:t>
      </w:r>
      <w:r w:rsidRPr="00BE7640">
        <w:rPr>
          <w:rFonts w:ascii="Arial" w:hAnsi="Arial" w:cs="Arial"/>
          <w:color w:val="BFBFBF" w:themeColor="background1" w:themeShade="BF"/>
          <w:sz w:val="24"/>
          <w:szCs w:val="24"/>
        </w:rPr>
        <w:t>(</w:t>
      </w:r>
      <w:r>
        <w:rPr>
          <w:rFonts w:ascii="Arial" w:hAnsi="Arial" w:cs="Arial"/>
          <w:color w:val="BFBFBF" w:themeColor="background1" w:themeShade="BF"/>
          <w:sz w:val="24"/>
          <w:szCs w:val="24"/>
        </w:rPr>
        <w:t>día mes y año de la providencia)</w:t>
      </w:r>
      <w:r w:rsidRPr="00C6041D">
        <w:rPr>
          <w:rFonts w:ascii="Arial" w:hAnsi="Arial" w:cs="Arial"/>
          <w:sz w:val="24"/>
          <w:szCs w:val="24"/>
        </w:rPr>
        <w:t xml:space="preserve"> por parte de este Despacho que en su fecha y parte resolutiva dice: </w:t>
      </w:r>
    </w:p>
    <w:p w14:paraId="4C1CB1AC" w14:textId="77777777" w:rsidR="00BE7640" w:rsidRDefault="00BE7640" w:rsidP="008C485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3D9041B" w14:textId="77777777" w:rsidR="00BE7640" w:rsidRPr="00C6041D" w:rsidRDefault="00BE7640" w:rsidP="008C485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BE7640">
        <w:rPr>
          <w:rFonts w:ascii="Arial" w:hAnsi="Arial" w:cs="Arial"/>
          <w:color w:val="BFBFBF" w:themeColor="background1" w:themeShade="BF"/>
          <w:sz w:val="24"/>
          <w:szCs w:val="24"/>
        </w:rPr>
        <w:t>(Se debe de realizar la trascripción literal de la parte resolutiva de la providencia a notificar por Edicto)</w:t>
      </w:r>
    </w:p>
    <w:p w14:paraId="377F3383" w14:textId="77777777" w:rsidR="00BE7640" w:rsidRDefault="00BE7640" w:rsidP="008C485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5E7E8CE" w14:textId="1F4AD2D6" w:rsidR="00BE7640" w:rsidRPr="00C6041D" w:rsidRDefault="00BE7640" w:rsidP="008C485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6041D">
        <w:rPr>
          <w:rFonts w:ascii="Arial" w:hAnsi="Arial" w:cs="Arial"/>
          <w:b/>
          <w:sz w:val="24"/>
          <w:szCs w:val="24"/>
        </w:rPr>
        <w:t>CONSTANCIA DE FIJACIÓN. -</w:t>
      </w:r>
      <w:r w:rsidRPr="00C6041D">
        <w:rPr>
          <w:rFonts w:ascii="Arial" w:hAnsi="Arial" w:cs="Arial"/>
          <w:sz w:val="24"/>
          <w:szCs w:val="24"/>
        </w:rPr>
        <w:t xml:space="preserve"> Para notificar al señor </w:t>
      </w:r>
      <w:r>
        <w:rPr>
          <w:rFonts w:ascii="Arial" w:hAnsi="Arial" w:cs="Arial"/>
          <w:color w:val="BFBFBF"/>
          <w:sz w:val="24"/>
          <w:szCs w:val="24"/>
        </w:rPr>
        <w:t xml:space="preserve">(… Se identifica el Grado, Nombres, Apellidos e identificación del sujeto procesal a </w:t>
      </w:r>
      <w:proofErr w:type="gramStart"/>
      <w:r>
        <w:rPr>
          <w:rFonts w:ascii="Arial" w:hAnsi="Arial" w:cs="Arial"/>
          <w:color w:val="BFBFBF"/>
          <w:sz w:val="24"/>
          <w:szCs w:val="24"/>
        </w:rPr>
        <w:t>notificar …</w:t>
      </w:r>
      <w:proofErr w:type="gramEnd"/>
      <w:r>
        <w:rPr>
          <w:rFonts w:ascii="Arial" w:hAnsi="Arial" w:cs="Arial"/>
          <w:color w:val="BFBFBF"/>
          <w:sz w:val="24"/>
          <w:szCs w:val="24"/>
        </w:rPr>
        <w:t xml:space="preserve">) </w:t>
      </w:r>
      <w:r w:rsidRPr="00C6041D">
        <w:rPr>
          <w:rFonts w:ascii="Arial" w:hAnsi="Arial" w:cs="Arial"/>
          <w:color w:val="000000"/>
          <w:sz w:val="24"/>
          <w:szCs w:val="24"/>
        </w:rPr>
        <w:t xml:space="preserve">del </w:t>
      </w:r>
      <w:r w:rsidRPr="00BE7640">
        <w:rPr>
          <w:rFonts w:ascii="Arial" w:hAnsi="Arial" w:cs="Arial"/>
          <w:color w:val="BFBFBF" w:themeColor="background1" w:themeShade="BF"/>
          <w:sz w:val="24"/>
          <w:szCs w:val="24"/>
        </w:rPr>
        <w:t>(se indica sucintamente los hechos objeto de investigación)</w:t>
      </w:r>
      <w:r>
        <w:rPr>
          <w:rFonts w:ascii="Arial" w:hAnsi="Arial" w:cs="Arial"/>
          <w:color w:val="BFBFBF" w:themeColor="background1" w:themeShade="BF"/>
          <w:sz w:val="24"/>
          <w:szCs w:val="24"/>
        </w:rPr>
        <w:t xml:space="preserve"> </w:t>
      </w:r>
      <w:r w:rsidRPr="00C6041D">
        <w:rPr>
          <w:rFonts w:ascii="Arial" w:hAnsi="Arial" w:cs="Arial"/>
          <w:color w:val="000000"/>
          <w:sz w:val="24"/>
          <w:szCs w:val="24"/>
        </w:rPr>
        <w:t xml:space="preserve">proferido dentro </w:t>
      </w:r>
      <w:r w:rsidRPr="00C6041D">
        <w:rPr>
          <w:rFonts w:ascii="Arial" w:hAnsi="Arial" w:cs="Arial"/>
          <w:sz w:val="24"/>
          <w:szCs w:val="24"/>
        </w:rPr>
        <w:t xml:space="preserve">de la </w:t>
      </w:r>
      <w:r>
        <w:rPr>
          <w:rFonts w:ascii="Arial" w:hAnsi="Arial" w:cs="Arial"/>
          <w:color w:val="BFBFBF"/>
          <w:sz w:val="24"/>
          <w:szCs w:val="24"/>
        </w:rPr>
        <w:t xml:space="preserve">se indica el tipo de actuación en la que se propondrá el conflicto, </w:t>
      </w:r>
      <w:r w:rsidRPr="006A7E6E">
        <w:rPr>
          <w:rFonts w:ascii="Arial" w:hAnsi="Arial" w:cs="Arial"/>
          <w:color w:val="BFBFBF"/>
          <w:sz w:val="24"/>
          <w:szCs w:val="24"/>
        </w:rPr>
        <w:t>es decir la</w:t>
      </w:r>
      <w:r w:rsidR="00900E05">
        <w:rPr>
          <w:rFonts w:ascii="Arial" w:hAnsi="Arial" w:cs="Arial"/>
          <w:color w:val="BFBFBF"/>
          <w:sz w:val="24"/>
          <w:szCs w:val="24"/>
        </w:rPr>
        <w:t xml:space="preserve"> </w:t>
      </w:r>
      <w:r w:rsidR="00900E05" w:rsidRPr="00D56D31">
        <w:rPr>
          <w:rFonts w:ascii="Arial" w:hAnsi="Arial" w:cs="Arial"/>
          <w:color w:val="BFBFBF"/>
          <w:sz w:val="24"/>
          <w:szCs w:val="24"/>
        </w:rPr>
        <w:t>Indagación Disciplinaria SIDAE</w:t>
      </w:r>
      <w:r w:rsidR="00900E05">
        <w:rPr>
          <w:rFonts w:ascii="Arial" w:hAnsi="Arial" w:cs="Arial"/>
          <w:color w:val="BFBFBF"/>
          <w:sz w:val="24"/>
          <w:szCs w:val="24"/>
        </w:rPr>
        <w:t xml:space="preserve"> No.</w:t>
      </w:r>
      <w:r>
        <w:rPr>
          <w:rFonts w:ascii="Arial" w:hAnsi="Arial" w:cs="Arial"/>
          <w:color w:val="BFBFBF"/>
          <w:sz w:val="24"/>
          <w:szCs w:val="24"/>
        </w:rPr>
        <w:t xml:space="preserve">, en la Actuación Disciplinaria para Faltas Gravísimas o Graves o para el Procedimiento para Faltas Leves) </w:t>
      </w:r>
      <w:r w:rsidR="00900E05" w:rsidRPr="005F59F1">
        <w:rPr>
          <w:rFonts w:ascii="Arial" w:hAnsi="Arial" w:cs="Arial"/>
          <w:sz w:val="24"/>
          <w:szCs w:val="24"/>
        </w:rPr>
        <w:t xml:space="preserve"> Radicado SIDAE No. </w:t>
      </w:r>
      <w:r w:rsidR="00900E05">
        <w:rPr>
          <w:rFonts w:ascii="Arial" w:hAnsi="Arial" w:cs="Arial"/>
          <w:color w:val="BFBFBF"/>
          <w:sz w:val="24"/>
          <w:szCs w:val="24"/>
          <w:lang w:val="es-CO"/>
        </w:rPr>
        <w:t xml:space="preserve"> </w:t>
      </w:r>
      <w:r w:rsidR="00900E05" w:rsidRPr="00900E05">
        <w:rPr>
          <w:rFonts w:ascii="Arial" w:hAnsi="Arial" w:cs="Arial"/>
          <w:color w:val="BFBFBF"/>
          <w:sz w:val="24"/>
          <w:szCs w:val="24"/>
          <w:lang w:val="es-CO"/>
        </w:rPr>
        <w:t xml:space="preserve">(…se indica el número del radicado dado por el SIDAE)”. </w:t>
      </w:r>
      <w:r w:rsidR="00900E05">
        <w:rPr>
          <w:rFonts w:ascii="Arial" w:hAnsi="Arial" w:cs="Arial"/>
          <w:color w:val="BFBFBF"/>
          <w:sz w:val="24"/>
          <w:szCs w:val="24"/>
          <w:lang w:val="es-CO"/>
        </w:rPr>
        <w:t xml:space="preserve"> </w:t>
      </w:r>
      <w:r w:rsidRPr="00C6041D">
        <w:rPr>
          <w:rFonts w:ascii="Arial" w:hAnsi="Arial" w:cs="Arial"/>
          <w:sz w:val="24"/>
          <w:szCs w:val="24"/>
        </w:rPr>
        <w:t xml:space="preserve">de fecha </w:t>
      </w:r>
      <w:r w:rsidRPr="00BE7640">
        <w:rPr>
          <w:rFonts w:ascii="Arial" w:hAnsi="Arial" w:cs="Arial"/>
          <w:color w:val="BFBFBF" w:themeColor="background1" w:themeShade="BF"/>
          <w:sz w:val="24"/>
          <w:szCs w:val="24"/>
        </w:rPr>
        <w:t>(</w:t>
      </w:r>
      <w:r>
        <w:rPr>
          <w:rFonts w:ascii="Arial" w:hAnsi="Arial" w:cs="Arial"/>
          <w:color w:val="BFBFBF" w:themeColor="background1" w:themeShade="BF"/>
          <w:sz w:val="24"/>
          <w:szCs w:val="24"/>
        </w:rPr>
        <w:t xml:space="preserve">día mes y año de la providencia) </w:t>
      </w:r>
      <w:r w:rsidRPr="00C6041D">
        <w:rPr>
          <w:rFonts w:ascii="Arial" w:hAnsi="Arial" w:cs="Arial"/>
          <w:sz w:val="24"/>
          <w:szCs w:val="24"/>
        </w:rPr>
        <w:t>que no ha sido notificado personalmente</w:t>
      </w:r>
      <w:r>
        <w:rPr>
          <w:rFonts w:ascii="Arial" w:hAnsi="Arial" w:cs="Arial"/>
          <w:sz w:val="24"/>
          <w:szCs w:val="24"/>
        </w:rPr>
        <w:t>;</w:t>
      </w:r>
      <w:r w:rsidRPr="00C6041D">
        <w:rPr>
          <w:rFonts w:ascii="Arial" w:hAnsi="Arial" w:cs="Arial"/>
          <w:sz w:val="24"/>
          <w:szCs w:val="24"/>
        </w:rPr>
        <w:t xml:space="preserve"> se fija el presente </w:t>
      </w:r>
      <w:r w:rsidRPr="00C6041D">
        <w:rPr>
          <w:rFonts w:ascii="Arial" w:hAnsi="Arial" w:cs="Arial"/>
          <w:b/>
          <w:sz w:val="24"/>
          <w:szCs w:val="24"/>
        </w:rPr>
        <w:t>EDICTO</w:t>
      </w:r>
      <w:r w:rsidRPr="00C6041D">
        <w:rPr>
          <w:rFonts w:ascii="Arial" w:hAnsi="Arial" w:cs="Arial"/>
          <w:sz w:val="24"/>
          <w:szCs w:val="24"/>
        </w:rPr>
        <w:t xml:space="preserve"> en lugar público </w:t>
      </w:r>
      <w:r>
        <w:rPr>
          <w:rFonts w:ascii="Arial" w:hAnsi="Arial" w:cs="Arial"/>
          <w:sz w:val="24"/>
          <w:szCs w:val="24"/>
        </w:rPr>
        <w:t>en</w:t>
      </w:r>
      <w:r w:rsidRPr="00C6041D">
        <w:rPr>
          <w:rFonts w:ascii="Arial" w:hAnsi="Arial" w:cs="Arial"/>
          <w:sz w:val="24"/>
          <w:szCs w:val="24"/>
        </w:rPr>
        <w:t xml:space="preserve"> la </w:t>
      </w:r>
      <w:r w:rsidRPr="00BE7640">
        <w:rPr>
          <w:rFonts w:ascii="Arial" w:hAnsi="Arial" w:cs="Arial"/>
          <w:color w:val="BFBFBF" w:themeColor="background1" w:themeShade="BF"/>
          <w:sz w:val="24"/>
          <w:szCs w:val="24"/>
        </w:rPr>
        <w:t xml:space="preserve">(se señala la dependencia </w:t>
      </w:r>
      <w:r>
        <w:rPr>
          <w:rFonts w:ascii="Arial" w:hAnsi="Arial" w:cs="Arial"/>
          <w:color w:val="BFBFBF" w:themeColor="background1" w:themeShade="BF"/>
          <w:sz w:val="24"/>
          <w:szCs w:val="24"/>
        </w:rPr>
        <w:t>de la</w:t>
      </w:r>
      <w:r w:rsidRPr="00BE7640">
        <w:rPr>
          <w:rFonts w:ascii="Arial" w:hAnsi="Arial" w:cs="Arial"/>
          <w:color w:val="BFBFBF" w:themeColor="background1" w:themeShade="BF"/>
          <w:sz w:val="24"/>
          <w:szCs w:val="24"/>
        </w:rPr>
        <w:t xml:space="preserve"> unidad militar donde se publica el edicto)</w:t>
      </w:r>
      <w:r>
        <w:rPr>
          <w:rFonts w:ascii="Arial" w:hAnsi="Arial" w:cs="Arial"/>
          <w:sz w:val="24"/>
          <w:szCs w:val="24"/>
        </w:rPr>
        <w:t>,</w:t>
      </w:r>
      <w:r w:rsidRPr="00C6041D">
        <w:rPr>
          <w:rFonts w:ascii="Arial" w:hAnsi="Arial" w:cs="Arial"/>
          <w:sz w:val="24"/>
          <w:szCs w:val="24"/>
        </w:rPr>
        <w:t xml:space="preserve"> ubicada en </w:t>
      </w:r>
      <w:r w:rsidRPr="00BE7640">
        <w:rPr>
          <w:rFonts w:ascii="Arial" w:hAnsi="Arial" w:cs="Arial"/>
          <w:color w:val="BFBFBF" w:themeColor="background1" w:themeShade="BF"/>
          <w:sz w:val="24"/>
          <w:szCs w:val="24"/>
        </w:rPr>
        <w:t>(se refiere la ubicación geográfica con dirección donde se publica el edicto)</w:t>
      </w:r>
      <w:r w:rsidRPr="00C6041D">
        <w:rPr>
          <w:rFonts w:ascii="Arial" w:hAnsi="Arial" w:cs="Arial"/>
          <w:sz w:val="24"/>
          <w:szCs w:val="24"/>
        </w:rPr>
        <w:t xml:space="preserve">, por el término legal de tres (03) días; contados a partir de hoy </w:t>
      </w:r>
      <w:r w:rsidRPr="00BE7640">
        <w:rPr>
          <w:rFonts w:ascii="Arial" w:hAnsi="Arial" w:cs="Arial"/>
          <w:color w:val="BFBFBF" w:themeColor="background1" w:themeShade="BF"/>
          <w:sz w:val="24"/>
          <w:szCs w:val="24"/>
        </w:rPr>
        <w:t>(</w:t>
      </w:r>
      <w:r>
        <w:rPr>
          <w:rFonts w:ascii="Arial" w:hAnsi="Arial" w:cs="Arial"/>
          <w:color w:val="BFBFBF" w:themeColor="background1" w:themeShade="BF"/>
          <w:sz w:val="24"/>
          <w:szCs w:val="24"/>
        </w:rPr>
        <w:t>día mes y año de fijación del edicto)</w:t>
      </w:r>
      <w:r w:rsidRPr="00C6041D">
        <w:rPr>
          <w:rFonts w:ascii="Arial" w:hAnsi="Arial" w:cs="Arial"/>
          <w:sz w:val="24"/>
          <w:szCs w:val="24"/>
        </w:rPr>
        <w:t xml:space="preserve"> desde las 08:00 horas</w:t>
      </w:r>
      <w:r>
        <w:rPr>
          <w:rFonts w:ascii="Arial" w:hAnsi="Arial" w:cs="Arial"/>
          <w:sz w:val="24"/>
          <w:szCs w:val="24"/>
        </w:rPr>
        <w:t xml:space="preserve"> conforme lo establece el artículo </w:t>
      </w:r>
      <w:r w:rsidRPr="00900E05">
        <w:rPr>
          <w:rFonts w:ascii="Arial" w:hAnsi="Arial" w:cs="Arial"/>
          <w:sz w:val="24"/>
          <w:szCs w:val="24"/>
        </w:rPr>
        <w:t>154</w:t>
      </w:r>
      <w:r w:rsidRPr="00900E05">
        <w:rPr>
          <w:rStyle w:val="Refdenotaalpie"/>
          <w:rFonts w:ascii="Arial" w:hAnsi="Arial" w:cs="Arial"/>
          <w:sz w:val="24"/>
          <w:szCs w:val="24"/>
        </w:rPr>
        <w:footnoteReference w:id="1"/>
      </w:r>
      <w:r w:rsidRPr="00900E05">
        <w:rPr>
          <w:rFonts w:ascii="Arial" w:hAnsi="Arial" w:cs="Arial"/>
          <w:sz w:val="24"/>
          <w:szCs w:val="24"/>
        </w:rPr>
        <w:t xml:space="preserve"> de la Ley 1862 de 2017.</w:t>
      </w:r>
      <w:r w:rsidRPr="00C6041D">
        <w:rPr>
          <w:rFonts w:ascii="Arial" w:hAnsi="Arial" w:cs="Arial"/>
          <w:sz w:val="24"/>
          <w:szCs w:val="24"/>
        </w:rPr>
        <w:t xml:space="preserve"> </w:t>
      </w:r>
    </w:p>
    <w:p w14:paraId="4CDAF3DD" w14:textId="77777777" w:rsidR="00BE7640" w:rsidRPr="00C6041D" w:rsidRDefault="00BE7640" w:rsidP="008C4853">
      <w:pPr>
        <w:pStyle w:val="Textoindependiente2"/>
        <w:spacing w:line="360" w:lineRule="auto"/>
        <w:rPr>
          <w:rFonts w:ascii="Arial" w:hAnsi="Arial" w:cs="Arial"/>
          <w:szCs w:val="24"/>
        </w:rPr>
      </w:pPr>
    </w:p>
    <w:p w14:paraId="06CA34A3" w14:textId="77777777" w:rsidR="00BE7640" w:rsidRPr="00C6041D" w:rsidRDefault="00BE7640" w:rsidP="008C4853">
      <w:pPr>
        <w:pStyle w:val="Textoindependiente2"/>
        <w:spacing w:line="360" w:lineRule="auto"/>
        <w:rPr>
          <w:rFonts w:ascii="Arial" w:hAnsi="Arial" w:cs="Arial"/>
          <w:szCs w:val="24"/>
        </w:rPr>
      </w:pPr>
    </w:p>
    <w:p w14:paraId="16521268" w14:textId="77777777" w:rsidR="00BE7640" w:rsidRPr="00C6041D" w:rsidRDefault="00BE7640" w:rsidP="008C4853">
      <w:pPr>
        <w:pStyle w:val="Textoindependiente2"/>
        <w:spacing w:line="360" w:lineRule="auto"/>
        <w:rPr>
          <w:rFonts w:ascii="Arial" w:hAnsi="Arial" w:cs="Arial"/>
          <w:szCs w:val="24"/>
        </w:rPr>
      </w:pPr>
    </w:p>
    <w:p w14:paraId="6598D44E" w14:textId="77777777" w:rsidR="00BE7640" w:rsidRPr="008C4853" w:rsidRDefault="00BE7640" w:rsidP="008C4853">
      <w:pPr>
        <w:pStyle w:val="Ttulo"/>
        <w:spacing w:line="360" w:lineRule="auto"/>
        <w:rPr>
          <w:b w:val="0"/>
          <w:color w:val="BFBFBF"/>
          <w:sz w:val="24"/>
          <w:szCs w:val="24"/>
        </w:rPr>
      </w:pPr>
      <w:r w:rsidRPr="008C4853">
        <w:rPr>
          <w:b w:val="0"/>
          <w:color w:val="BFBFBF"/>
          <w:sz w:val="24"/>
          <w:szCs w:val="24"/>
        </w:rPr>
        <w:t xml:space="preserve">(Grado, nombre Funcionario que notifica) </w:t>
      </w:r>
    </w:p>
    <w:p w14:paraId="33159AD7" w14:textId="472EA968" w:rsidR="00BE7640" w:rsidRPr="008C4853" w:rsidRDefault="00BE7640" w:rsidP="008C4853">
      <w:pPr>
        <w:pStyle w:val="Ttulo"/>
        <w:spacing w:line="360" w:lineRule="auto"/>
        <w:rPr>
          <w:b w:val="0"/>
          <w:color w:val="BFBFBF"/>
          <w:sz w:val="24"/>
          <w:szCs w:val="24"/>
        </w:rPr>
      </w:pPr>
      <w:r w:rsidRPr="008C4853">
        <w:rPr>
          <w:b w:val="0"/>
          <w:color w:val="BFBFBF"/>
          <w:sz w:val="24"/>
          <w:szCs w:val="24"/>
        </w:rPr>
        <w:t xml:space="preserve">Secretario, Funcionario de Instrucción o </w:t>
      </w:r>
      <w:r w:rsidR="00375BFC">
        <w:rPr>
          <w:b w:val="0"/>
          <w:color w:val="BFBFBF"/>
          <w:sz w:val="24"/>
          <w:szCs w:val="24"/>
        </w:rPr>
        <w:t>Autoridad Disciplinaria Competente</w:t>
      </w:r>
    </w:p>
    <w:p w14:paraId="5EE1F029" w14:textId="77777777" w:rsidR="00BE7640" w:rsidRPr="00B54AF8" w:rsidRDefault="00BE7640" w:rsidP="008C4853">
      <w:pPr>
        <w:pStyle w:val="Ttulo"/>
        <w:spacing w:line="360" w:lineRule="auto"/>
        <w:rPr>
          <w:b w:val="0"/>
          <w:color w:val="BFBFBF"/>
          <w:sz w:val="24"/>
          <w:szCs w:val="24"/>
        </w:rPr>
      </w:pPr>
      <w:r w:rsidRPr="008C4853">
        <w:rPr>
          <w:b w:val="0"/>
          <w:color w:val="BFBFBF"/>
          <w:sz w:val="24"/>
          <w:szCs w:val="24"/>
        </w:rPr>
        <w:lastRenderedPageBreak/>
        <w:t>(Cargo)</w:t>
      </w:r>
    </w:p>
    <w:p w14:paraId="1CC74EBB" w14:textId="77777777" w:rsidR="00BE7640" w:rsidRDefault="00BE7640" w:rsidP="008C4853">
      <w:pPr>
        <w:pStyle w:val="Textoindependiente2"/>
        <w:spacing w:line="360" w:lineRule="auto"/>
        <w:jc w:val="both"/>
        <w:rPr>
          <w:rFonts w:ascii="Arial" w:hAnsi="Arial" w:cs="Arial"/>
          <w:b/>
          <w:szCs w:val="24"/>
        </w:rPr>
      </w:pPr>
    </w:p>
    <w:p w14:paraId="054299E9" w14:textId="77777777" w:rsidR="003A148B" w:rsidRDefault="003A148B" w:rsidP="008C4853">
      <w:pPr>
        <w:pStyle w:val="Textoindependiente2"/>
        <w:spacing w:line="360" w:lineRule="auto"/>
        <w:jc w:val="both"/>
        <w:rPr>
          <w:rFonts w:ascii="Arial" w:hAnsi="Arial" w:cs="Arial"/>
          <w:b/>
          <w:szCs w:val="24"/>
        </w:rPr>
      </w:pPr>
    </w:p>
    <w:p w14:paraId="57D1CBDA" w14:textId="4796F505" w:rsidR="00BE7640" w:rsidRPr="00C6041D" w:rsidRDefault="00BE7640" w:rsidP="008C4853">
      <w:pPr>
        <w:pStyle w:val="Textoindependiente2"/>
        <w:spacing w:line="360" w:lineRule="auto"/>
        <w:jc w:val="both"/>
        <w:rPr>
          <w:rFonts w:ascii="Arial" w:hAnsi="Arial" w:cs="Arial"/>
          <w:szCs w:val="24"/>
        </w:rPr>
      </w:pPr>
      <w:r w:rsidRPr="00C6041D">
        <w:rPr>
          <w:rFonts w:ascii="Arial" w:hAnsi="Arial" w:cs="Arial"/>
          <w:b/>
          <w:szCs w:val="24"/>
        </w:rPr>
        <w:t>CONSTANCIA DE DESFIJACION</w:t>
      </w:r>
      <w:r w:rsidRPr="00C6041D">
        <w:rPr>
          <w:rFonts w:ascii="Arial" w:hAnsi="Arial" w:cs="Arial"/>
          <w:szCs w:val="24"/>
        </w:rPr>
        <w:t xml:space="preserve">: El anterior </w:t>
      </w:r>
      <w:r w:rsidRPr="00A15187">
        <w:rPr>
          <w:rFonts w:ascii="Arial" w:hAnsi="Arial" w:cs="Arial"/>
          <w:b/>
          <w:szCs w:val="24"/>
        </w:rPr>
        <w:t>EDICTO</w:t>
      </w:r>
      <w:r w:rsidRPr="00C6041D">
        <w:rPr>
          <w:rFonts w:ascii="Arial" w:hAnsi="Arial" w:cs="Arial"/>
          <w:szCs w:val="24"/>
        </w:rPr>
        <w:t xml:space="preserve"> permaneció fijado en lugar visible al público </w:t>
      </w:r>
      <w:r>
        <w:rPr>
          <w:rFonts w:ascii="Arial" w:hAnsi="Arial" w:cs="Arial"/>
          <w:szCs w:val="24"/>
        </w:rPr>
        <w:t>en</w:t>
      </w:r>
      <w:r w:rsidRPr="00C6041D">
        <w:rPr>
          <w:rFonts w:ascii="Arial" w:hAnsi="Arial" w:cs="Arial"/>
          <w:szCs w:val="24"/>
        </w:rPr>
        <w:t xml:space="preserve"> la </w:t>
      </w:r>
      <w:r w:rsidRPr="00BE7640">
        <w:rPr>
          <w:rFonts w:ascii="Arial" w:hAnsi="Arial" w:cs="Arial"/>
          <w:color w:val="BFBFBF" w:themeColor="background1" w:themeShade="BF"/>
          <w:szCs w:val="24"/>
        </w:rPr>
        <w:t xml:space="preserve">(se señala la dependencia </w:t>
      </w:r>
      <w:r>
        <w:rPr>
          <w:rFonts w:ascii="Arial" w:hAnsi="Arial" w:cs="Arial"/>
          <w:color w:val="BFBFBF" w:themeColor="background1" w:themeShade="BF"/>
          <w:szCs w:val="24"/>
        </w:rPr>
        <w:t>de la</w:t>
      </w:r>
      <w:r w:rsidRPr="00BE7640">
        <w:rPr>
          <w:rFonts w:ascii="Arial" w:hAnsi="Arial" w:cs="Arial"/>
          <w:color w:val="BFBFBF" w:themeColor="background1" w:themeShade="BF"/>
          <w:szCs w:val="24"/>
        </w:rPr>
        <w:t xml:space="preserve"> unidad militar donde se publica el edicto)</w:t>
      </w:r>
      <w:r w:rsidRPr="00C6041D">
        <w:rPr>
          <w:rFonts w:ascii="Arial" w:hAnsi="Arial" w:cs="Arial"/>
          <w:szCs w:val="24"/>
        </w:rPr>
        <w:t xml:space="preserve"> ubicada en </w:t>
      </w:r>
      <w:r w:rsidRPr="00BE7640">
        <w:rPr>
          <w:rFonts w:ascii="Arial" w:hAnsi="Arial" w:cs="Arial"/>
          <w:color w:val="BFBFBF" w:themeColor="background1" w:themeShade="BF"/>
          <w:szCs w:val="24"/>
        </w:rPr>
        <w:t>(se refiere la ubicación geográfica con dirección donde se publica el edicto)</w:t>
      </w:r>
      <w:r w:rsidRPr="00C6041D">
        <w:rPr>
          <w:rFonts w:ascii="Arial" w:hAnsi="Arial" w:cs="Arial"/>
          <w:szCs w:val="24"/>
        </w:rPr>
        <w:t xml:space="preserve"> por el término de tres (03) días hábiles y se desfija hoy </w:t>
      </w:r>
      <w:proofErr w:type="gramStart"/>
      <w:r w:rsidRPr="00C6041D">
        <w:rPr>
          <w:rFonts w:ascii="Arial" w:hAnsi="Arial" w:cs="Arial"/>
          <w:szCs w:val="24"/>
        </w:rPr>
        <w:softHyphen/>
      </w:r>
      <w:r w:rsidRPr="00BE7640">
        <w:rPr>
          <w:rFonts w:ascii="Arial" w:hAnsi="Arial" w:cs="Arial"/>
          <w:color w:val="BFBFBF" w:themeColor="background1" w:themeShade="BF"/>
          <w:szCs w:val="24"/>
        </w:rPr>
        <w:t>(</w:t>
      </w:r>
      <w:proofErr w:type="gramEnd"/>
      <w:r>
        <w:rPr>
          <w:rFonts w:ascii="Arial" w:hAnsi="Arial" w:cs="Arial"/>
          <w:color w:val="BFBFBF" w:themeColor="background1" w:themeShade="BF"/>
          <w:szCs w:val="24"/>
        </w:rPr>
        <w:t xml:space="preserve">día mes y año de </w:t>
      </w:r>
      <w:proofErr w:type="spellStart"/>
      <w:r>
        <w:rPr>
          <w:rFonts w:ascii="Arial" w:hAnsi="Arial" w:cs="Arial"/>
          <w:color w:val="BFBFBF" w:themeColor="background1" w:themeShade="BF"/>
          <w:szCs w:val="24"/>
        </w:rPr>
        <w:t>desfijación</w:t>
      </w:r>
      <w:proofErr w:type="spellEnd"/>
      <w:r>
        <w:rPr>
          <w:rFonts w:ascii="Arial" w:hAnsi="Arial" w:cs="Arial"/>
          <w:color w:val="BFBFBF" w:themeColor="background1" w:themeShade="BF"/>
          <w:szCs w:val="24"/>
        </w:rPr>
        <w:t xml:space="preserve"> del edicto)</w:t>
      </w:r>
      <w:r w:rsidRPr="00C6041D">
        <w:rPr>
          <w:rFonts w:ascii="Arial" w:hAnsi="Arial" w:cs="Arial"/>
          <w:szCs w:val="24"/>
        </w:rPr>
        <w:t xml:space="preserve"> a las 08:00 horas. </w:t>
      </w:r>
    </w:p>
    <w:p w14:paraId="268654D2" w14:textId="77777777" w:rsidR="00BE7640" w:rsidRPr="00C6041D" w:rsidRDefault="00BE7640" w:rsidP="008C4853">
      <w:pPr>
        <w:pStyle w:val="Textoindependiente2"/>
        <w:spacing w:line="360" w:lineRule="auto"/>
        <w:jc w:val="both"/>
        <w:rPr>
          <w:rFonts w:ascii="Arial" w:hAnsi="Arial" w:cs="Arial"/>
          <w:szCs w:val="24"/>
        </w:rPr>
      </w:pPr>
    </w:p>
    <w:p w14:paraId="0A70C1FA" w14:textId="77777777" w:rsidR="00BE7640" w:rsidRPr="00B54AF8" w:rsidRDefault="00BE7640" w:rsidP="008C485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2CE4473" w14:textId="77777777" w:rsidR="00BE7640" w:rsidRPr="00B54AF8" w:rsidRDefault="00BE7640" w:rsidP="008C485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E24C532" w14:textId="77777777" w:rsidR="00BE7640" w:rsidRPr="008C4853" w:rsidRDefault="00BE7640" w:rsidP="008C4853">
      <w:pPr>
        <w:pStyle w:val="Ttulo"/>
        <w:spacing w:line="360" w:lineRule="auto"/>
        <w:rPr>
          <w:b w:val="0"/>
          <w:color w:val="BFBFBF"/>
          <w:sz w:val="24"/>
          <w:szCs w:val="24"/>
        </w:rPr>
      </w:pPr>
      <w:r w:rsidRPr="008C4853">
        <w:rPr>
          <w:b w:val="0"/>
          <w:color w:val="BFBFBF"/>
          <w:sz w:val="24"/>
          <w:szCs w:val="24"/>
        </w:rPr>
        <w:t xml:space="preserve">(Grado, nombre Funcionario que notifica) </w:t>
      </w:r>
    </w:p>
    <w:p w14:paraId="43ADEBB3" w14:textId="675525AA" w:rsidR="00BE7640" w:rsidRPr="008C4853" w:rsidRDefault="00BE7640" w:rsidP="008C4853">
      <w:pPr>
        <w:pStyle w:val="Ttulo"/>
        <w:spacing w:line="360" w:lineRule="auto"/>
        <w:rPr>
          <w:b w:val="0"/>
          <w:color w:val="BFBFBF"/>
          <w:sz w:val="24"/>
          <w:szCs w:val="24"/>
        </w:rPr>
      </w:pPr>
      <w:r w:rsidRPr="008C4853">
        <w:rPr>
          <w:b w:val="0"/>
          <w:color w:val="BFBFBF"/>
          <w:sz w:val="24"/>
          <w:szCs w:val="24"/>
        </w:rPr>
        <w:t xml:space="preserve">Secretario, Funcionario de Instrucción o </w:t>
      </w:r>
      <w:r w:rsidR="00375BFC">
        <w:rPr>
          <w:b w:val="0"/>
          <w:color w:val="BFBFBF"/>
          <w:sz w:val="24"/>
          <w:szCs w:val="24"/>
        </w:rPr>
        <w:t xml:space="preserve">Autoridad Disciplinaria </w:t>
      </w:r>
      <w:r w:rsidRPr="008C4853">
        <w:rPr>
          <w:b w:val="0"/>
          <w:color w:val="BFBFBF"/>
          <w:sz w:val="24"/>
          <w:szCs w:val="24"/>
        </w:rPr>
        <w:t>Competente</w:t>
      </w:r>
    </w:p>
    <w:p w14:paraId="02381862" w14:textId="77777777" w:rsidR="00BE7640" w:rsidRPr="008C4853" w:rsidRDefault="00BE7640" w:rsidP="008C4853">
      <w:pPr>
        <w:pStyle w:val="Ttulo"/>
        <w:spacing w:line="360" w:lineRule="auto"/>
        <w:rPr>
          <w:b w:val="0"/>
          <w:color w:val="BFBFBF"/>
          <w:sz w:val="24"/>
          <w:szCs w:val="24"/>
        </w:rPr>
      </w:pPr>
      <w:r w:rsidRPr="008C4853">
        <w:rPr>
          <w:b w:val="0"/>
          <w:color w:val="BFBFBF"/>
          <w:sz w:val="24"/>
          <w:szCs w:val="24"/>
        </w:rPr>
        <w:t>(Cargo)</w:t>
      </w:r>
    </w:p>
    <w:p w14:paraId="3D0C1FB9" w14:textId="77777777" w:rsidR="00BE7640" w:rsidRDefault="00BE7640" w:rsidP="008C4853">
      <w:pPr>
        <w:pStyle w:val="Ttulo"/>
        <w:spacing w:line="360" w:lineRule="auto"/>
        <w:jc w:val="both"/>
        <w:rPr>
          <w:i/>
          <w:color w:val="BFBFBF"/>
          <w:sz w:val="22"/>
          <w:szCs w:val="22"/>
        </w:rPr>
      </w:pPr>
    </w:p>
    <w:p w14:paraId="1529D7ED" w14:textId="77777777" w:rsidR="00BE7640" w:rsidRDefault="00BE7640" w:rsidP="008C4853">
      <w:pPr>
        <w:pStyle w:val="Ttulo"/>
        <w:spacing w:line="360" w:lineRule="auto"/>
        <w:jc w:val="both"/>
        <w:rPr>
          <w:rFonts w:ascii="Times New Roman" w:hAnsi="Times New Roman" w:cs="Times New Roman"/>
          <w:i/>
          <w:color w:val="BFBFBF"/>
          <w:sz w:val="24"/>
          <w:szCs w:val="24"/>
        </w:rPr>
      </w:pPr>
    </w:p>
    <w:p w14:paraId="014D4FCE" w14:textId="77777777" w:rsidR="00BE7640" w:rsidRPr="008C4853" w:rsidRDefault="00BE7640" w:rsidP="008C4853">
      <w:pPr>
        <w:pStyle w:val="Ttulo"/>
        <w:spacing w:line="360" w:lineRule="auto"/>
        <w:jc w:val="both"/>
        <w:rPr>
          <w:b w:val="0"/>
          <w:color w:val="BFBFBF"/>
          <w:sz w:val="24"/>
          <w:szCs w:val="24"/>
        </w:rPr>
      </w:pPr>
      <w:r w:rsidRPr="008C4853">
        <w:rPr>
          <w:color w:val="BFBFBF"/>
          <w:sz w:val="24"/>
          <w:szCs w:val="24"/>
        </w:rPr>
        <w:t xml:space="preserve">NOTA: </w:t>
      </w:r>
      <w:r w:rsidRPr="008C4853">
        <w:rPr>
          <w:b w:val="0"/>
          <w:color w:val="BFBFBF"/>
          <w:sz w:val="24"/>
          <w:szCs w:val="24"/>
        </w:rPr>
        <w:t>Cuando sean varios los investigados dentro de una misma actuación se podrá utilizar el mismo formato y realizar una sola publicación de manera simultánea.</w:t>
      </w:r>
    </w:p>
    <w:p w14:paraId="0DFB47DD" w14:textId="77777777" w:rsidR="00BE7640" w:rsidRDefault="00BE7640" w:rsidP="008C4853">
      <w:pPr>
        <w:pStyle w:val="Ttulo"/>
        <w:spacing w:line="360" w:lineRule="auto"/>
        <w:ind w:left="1134" w:hanging="283"/>
        <w:jc w:val="both"/>
        <w:rPr>
          <w:sz w:val="22"/>
          <w:szCs w:val="22"/>
        </w:rPr>
      </w:pPr>
    </w:p>
    <w:p w14:paraId="6712AF3E" w14:textId="77777777" w:rsidR="00375BFC" w:rsidRPr="001353FC" w:rsidRDefault="00375BFC" w:rsidP="00375BFC">
      <w:pPr>
        <w:pStyle w:val="Ttulo"/>
        <w:ind w:left="567" w:hanging="567"/>
        <w:jc w:val="left"/>
        <w:rPr>
          <w:b w:val="0"/>
          <w:bCs w:val="0"/>
          <w:color w:val="BFBFBF" w:themeColor="background1" w:themeShade="BF"/>
          <w:sz w:val="20"/>
        </w:rPr>
      </w:pPr>
      <w:r w:rsidRPr="001353FC">
        <w:rPr>
          <w:color w:val="BFBFBF" w:themeColor="background1" w:themeShade="BF"/>
          <w:sz w:val="20"/>
        </w:rPr>
        <w:t>PARÁMETROS DE PRESENTACIÓN DEL TEXTO:</w:t>
      </w:r>
    </w:p>
    <w:p w14:paraId="52D9B8C9" w14:textId="77777777" w:rsidR="00375BFC" w:rsidRPr="001353FC" w:rsidRDefault="00375BFC" w:rsidP="00375BFC">
      <w:pPr>
        <w:pStyle w:val="Ttulo"/>
        <w:ind w:left="567" w:hanging="567"/>
        <w:jc w:val="both"/>
        <w:rPr>
          <w:b w:val="0"/>
          <w:bCs w:val="0"/>
          <w:color w:val="BFBFBF" w:themeColor="background1" w:themeShade="BF"/>
          <w:sz w:val="20"/>
        </w:rPr>
      </w:pPr>
    </w:p>
    <w:p w14:paraId="0592DA01" w14:textId="77777777" w:rsidR="00375BFC" w:rsidRPr="0086519D" w:rsidRDefault="00375BFC" w:rsidP="00375BFC">
      <w:pPr>
        <w:pStyle w:val="Ttulo"/>
        <w:numPr>
          <w:ilvl w:val="0"/>
          <w:numId w:val="1"/>
        </w:numPr>
        <w:ind w:left="567" w:hanging="567"/>
        <w:jc w:val="both"/>
        <w:rPr>
          <w:b w:val="0"/>
          <w:color w:val="BFBFBF" w:themeColor="background1" w:themeShade="BF"/>
          <w:sz w:val="20"/>
        </w:rPr>
      </w:pPr>
      <w:r w:rsidRPr="0086519D">
        <w:rPr>
          <w:b w:val="0"/>
          <w:color w:val="BFBFBF" w:themeColor="background1" w:themeShade="BF"/>
          <w:sz w:val="20"/>
        </w:rPr>
        <w:t>El tamaño de la hoja en que se trabajará el formato será Oficio.</w:t>
      </w:r>
    </w:p>
    <w:p w14:paraId="6DC209D0" w14:textId="77777777" w:rsidR="00375BFC" w:rsidRPr="0086519D" w:rsidRDefault="00375BFC" w:rsidP="00375BFC">
      <w:pPr>
        <w:pStyle w:val="Ttulo"/>
        <w:numPr>
          <w:ilvl w:val="0"/>
          <w:numId w:val="1"/>
        </w:numPr>
        <w:ind w:left="567" w:hanging="567"/>
        <w:jc w:val="both"/>
        <w:rPr>
          <w:b w:val="0"/>
          <w:color w:val="BFBFBF" w:themeColor="background1" w:themeShade="BF"/>
          <w:sz w:val="20"/>
        </w:rPr>
      </w:pPr>
      <w:r w:rsidRPr="0086519D">
        <w:rPr>
          <w:b w:val="0"/>
          <w:color w:val="BFBFBF" w:themeColor="background1" w:themeShade="BF"/>
          <w:sz w:val="20"/>
        </w:rPr>
        <w:t>La letra a utilizar en el formato será Arial tamaño 12 para los textos y Arial tamaño 13 para los títulos o acápites.</w:t>
      </w:r>
    </w:p>
    <w:p w14:paraId="47FF6C45" w14:textId="77777777" w:rsidR="00375BFC" w:rsidRPr="0086519D" w:rsidRDefault="00375BFC" w:rsidP="00375BFC">
      <w:pPr>
        <w:pStyle w:val="Ttulo"/>
        <w:numPr>
          <w:ilvl w:val="0"/>
          <w:numId w:val="1"/>
        </w:numPr>
        <w:ind w:left="567" w:hanging="567"/>
        <w:jc w:val="both"/>
        <w:rPr>
          <w:b w:val="0"/>
          <w:color w:val="BFBFBF" w:themeColor="background1" w:themeShade="BF"/>
          <w:sz w:val="20"/>
        </w:rPr>
      </w:pPr>
      <w:r w:rsidRPr="0086519D">
        <w:rPr>
          <w:b w:val="0"/>
          <w:color w:val="BFBFBF" w:themeColor="background1" w:themeShade="BF"/>
          <w:sz w:val="20"/>
        </w:rPr>
        <w:t xml:space="preserve">Las citas de normas, doctrina y/o jurisprudencia se hará en Time New </w:t>
      </w:r>
      <w:proofErr w:type="spellStart"/>
      <w:r w:rsidRPr="0086519D">
        <w:rPr>
          <w:b w:val="0"/>
          <w:color w:val="BFBFBF" w:themeColor="background1" w:themeShade="BF"/>
          <w:sz w:val="20"/>
        </w:rPr>
        <w:t>Roman</w:t>
      </w:r>
      <w:proofErr w:type="spellEnd"/>
      <w:r w:rsidRPr="0086519D">
        <w:rPr>
          <w:b w:val="0"/>
          <w:color w:val="BFBFBF" w:themeColor="background1" w:themeShade="BF"/>
          <w:sz w:val="20"/>
        </w:rPr>
        <w:t xml:space="preserve"> tamaño 12, en cursiva y dentro de paréntesis. </w:t>
      </w:r>
      <w:proofErr w:type="spellStart"/>
      <w:r w:rsidRPr="0086519D">
        <w:rPr>
          <w:b w:val="0"/>
          <w:color w:val="BFBFBF" w:themeColor="background1" w:themeShade="BF"/>
          <w:sz w:val="20"/>
        </w:rPr>
        <w:t>Ej</w:t>
      </w:r>
      <w:proofErr w:type="spellEnd"/>
      <w:r w:rsidRPr="0086519D">
        <w:rPr>
          <w:b w:val="0"/>
          <w:color w:val="BFBFBF" w:themeColor="background1" w:themeShade="BF"/>
          <w:sz w:val="20"/>
        </w:rPr>
        <w:t xml:space="preserve">: </w:t>
      </w:r>
      <w:r w:rsidRPr="0086519D">
        <w:rPr>
          <w:b w:val="0"/>
          <w:i/>
          <w:iCs/>
          <w:color w:val="BFBFBF" w:themeColor="background1" w:themeShade="BF"/>
          <w:sz w:val="20"/>
        </w:rPr>
        <w:t>“(…) XXXXXX (…)”</w:t>
      </w:r>
      <w:r w:rsidRPr="0086519D">
        <w:rPr>
          <w:b w:val="0"/>
          <w:color w:val="BFBFBF" w:themeColor="background1" w:themeShade="BF"/>
          <w:sz w:val="20"/>
        </w:rPr>
        <w:t>.</w:t>
      </w:r>
    </w:p>
    <w:p w14:paraId="2CE968B6" w14:textId="77777777" w:rsidR="00375BFC" w:rsidRPr="0086519D" w:rsidRDefault="00375BFC" w:rsidP="00375BFC">
      <w:pPr>
        <w:pStyle w:val="Ttulo"/>
        <w:numPr>
          <w:ilvl w:val="0"/>
          <w:numId w:val="1"/>
        </w:numPr>
        <w:ind w:left="567" w:hanging="567"/>
        <w:jc w:val="both"/>
        <w:rPr>
          <w:b w:val="0"/>
          <w:color w:val="BFBFBF" w:themeColor="background1" w:themeShade="BF"/>
          <w:sz w:val="20"/>
        </w:rPr>
      </w:pPr>
      <w:r w:rsidRPr="0086519D">
        <w:rPr>
          <w:b w:val="0"/>
          <w:color w:val="BFBFBF" w:themeColor="background1" w:themeShade="BF"/>
          <w:sz w:val="20"/>
        </w:rPr>
        <w:t>Las Notas de Referencias o Pie de Páginas serán en Arial tamaño 8.</w:t>
      </w:r>
    </w:p>
    <w:p w14:paraId="1162D933" w14:textId="77777777" w:rsidR="00375BFC" w:rsidRPr="0086519D" w:rsidRDefault="00375BFC" w:rsidP="00375BFC">
      <w:pPr>
        <w:pStyle w:val="Ttulo"/>
        <w:numPr>
          <w:ilvl w:val="0"/>
          <w:numId w:val="1"/>
        </w:numPr>
        <w:ind w:left="567" w:hanging="567"/>
        <w:jc w:val="both"/>
        <w:rPr>
          <w:b w:val="0"/>
          <w:color w:val="BFBFBF" w:themeColor="background1" w:themeShade="BF"/>
          <w:sz w:val="20"/>
        </w:rPr>
      </w:pPr>
      <w:r w:rsidRPr="0086519D">
        <w:rPr>
          <w:b w:val="0"/>
          <w:color w:val="BFBFBF" w:themeColor="background1" w:themeShade="BF"/>
          <w:sz w:val="20"/>
        </w:rPr>
        <w:t>La letra y tamaño de “Proyectó”, “Elaboró”, “Revisó” y “Aprobó”, será en Arial 8 y negrilla; los datos con los cuales se diligencien estos parámetros, serán en el mismo tipo y tamaño de letra, sin negrilla.</w:t>
      </w:r>
    </w:p>
    <w:p w14:paraId="18332D28" w14:textId="77777777" w:rsidR="00375BFC" w:rsidRPr="0086519D" w:rsidRDefault="00375BFC" w:rsidP="00375BFC">
      <w:pPr>
        <w:pStyle w:val="Ttulo"/>
        <w:numPr>
          <w:ilvl w:val="0"/>
          <w:numId w:val="1"/>
        </w:numPr>
        <w:ind w:left="567" w:hanging="567"/>
        <w:jc w:val="both"/>
        <w:rPr>
          <w:b w:val="0"/>
          <w:color w:val="BFBFBF" w:themeColor="background1" w:themeShade="BF"/>
          <w:sz w:val="20"/>
        </w:rPr>
      </w:pPr>
      <w:r w:rsidRPr="0086519D">
        <w:rPr>
          <w:b w:val="0"/>
          <w:color w:val="BFBFBF" w:themeColor="background1" w:themeShade="BF"/>
          <w:sz w:val="20"/>
        </w:rPr>
        <w:t>Los títulos o acápites de las providencias deberán ir en mayúscula, negrita y subrayado, sin ningún tipo de numeración.</w:t>
      </w:r>
    </w:p>
    <w:p w14:paraId="7E5810C6" w14:textId="77777777" w:rsidR="00375BFC" w:rsidRPr="0086519D" w:rsidRDefault="00375BFC" w:rsidP="00375BFC">
      <w:pPr>
        <w:pStyle w:val="Ttulo"/>
        <w:numPr>
          <w:ilvl w:val="0"/>
          <w:numId w:val="1"/>
        </w:numPr>
        <w:ind w:left="567" w:hanging="567"/>
        <w:jc w:val="both"/>
        <w:rPr>
          <w:b w:val="0"/>
          <w:bCs w:val="0"/>
          <w:color w:val="BFBFBF" w:themeColor="background1" w:themeShade="BF"/>
          <w:sz w:val="20"/>
        </w:rPr>
      </w:pPr>
      <w:r w:rsidRPr="0086519D">
        <w:rPr>
          <w:b w:val="0"/>
          <w:color w:val="BFBFBF" w:themeColor="background1" w:themeShade="BF"/>
          <w:sz w:val="20"/>
        </w:rPr>
        <w:t xml:space="preserve">Los párrafos que conforman cada uno de los acápites de la providencia, no tendrán sangría, iniciarán desde la margen inicial estipulada para el formato (4cm). </w:t>
      </w:r>
    </w:p>
    <w:p w14:paraId="13887371" w14:textId="77777777" w:rsidR="00375BFC" w:rsidRPr="0086519D" w:rsidRDefault="00375BFC" w:rsidP="00375BFC">
      <w:pPr>
        <w:pStyle w:val="Ttulo"/>
        <w:numPr>
          <w:ilvl w:val="0"/>
          <w:numId w:val="1"/>
        </w:numPr>
        <w:ind w:left="567" w:hanging="567"/>
        <w:jc w:val="both"/>
        <w:rPr>
          <w:b w:val="0"/>
          <w:color w:val="BFBFBF" w:themeColor="background1" w:themeShade="BF"/>
          <w:sz w:val="20"/>
        </w:rPr>
      </w:pPr>
      <w:r w:rsidRPr="0086519D">
        <w:rPr>
          <w:b w:val="0"/>
          <w:color w:val="BFBFBF" w:themeColor="background1" w:themeShade="BF"/>
          <w:sz w:val="20"/>
        </w:rPr>
        <w:t xml:space="preserve">El espacio de interlineado de párrafo será de 1.5 </w:t>
      </w:r>
      <w:proofErr w:type="spellStart"/>
      <w:r w:rsidRPr="0086519D">
        <w:rPr>
          <w:b w:val="0"/>
          <w:color w:val="BFBFBF" w:themeColor="background1" w:themeShade="BF"/>
          <w:sz w:val="20"/>
        </w:rPr>
        <w:t>cms</w:t>
      </w:r>
      <w:proofErr w:type="spellEnd"/>
      <w:r w:rsidRPr="0086519D">
        <w:rPr>
          <w:b w:val="0"/>
          <w:color w:val="BFBFBF" w:themeColor="background1" w:themeShade="BF"/>
          <w:sz w:val="20"/>
        </w:rPr>
        <w:t xml:space="preserve">.; los espacios entre acápites serán de 3.0cms, es decir doble espacio, al igual que el que separa el membrete de la </w:t>
      </w:r>
      <w:r w:rsidRPr="0086519D">
        <w:rPr>
          <w:b w:val="0"/>
          <w:color w:val="BFBFBF" w:themeColor="background1" w:themeShade="BF"/>
          <w:sz w:val="20"/>
        </w:rPr>
        <w:lastRenderedPageBreak/>
        <w:t xml:space="preserve">fecha y ésta del primer acápite; los de firmas de 6.0cms., excepto la del Funcionario que proyectó y elaboró, la cual irá a 3.0cms. </w:t>
      </w:r>
      <w:proofErr w:type="gramStart"/>
      <w:r w:rsidRPr="0086519D">
        <w:rPr>
          <w:b w:val="0"/>
          <w:color w:val="BFBFBF" w:themeColor="background1" w:themeShade="BF"/>
          <w:sz w:val="20"/>
        </w:rPr>
        <w:t>de</w:t>
      </w:r>
      <w:proofErr w:type="gramEnd"/>
      <w:r w:rsidRPr="0086519D">
        <w:rPr>
          <w:b w:val="0"/>
          <w:color w:val="BFBFBF" w:themeColor="background1" w:themeShade="BF"/>
          <w:sz w:val="20"/>
        </w:rPr>
        <w:t xml:space="preserve"> la que le anteceda.</w:t>
      </w:r>
    </w:p>
    <w:p w14:paraId="74C18519" w14:textId="77777777" w:rsidR="00375BFC" w:rsidRPr="0086519D" w:rsidRDefault="00375BFC" w:rsidP="00375BFC">
      <w:pPr>
        <w:pStyle w:val="Ttulo"/>
        <w:numPr>
          <w:ilvl w:val="0"/>
          <w:numId w:val="1"/>
        </w:numPr>
        <w:ind w:left="567" w:hanging="567"/>
        <w:jc w:val="both"/>
        <w:rPr>
          <w:b w:val="0"/>
          <w:color w:val="BFBFBF" w:themeColor="background1" w:themeShade="BF"/>
          <w:sz w:val="20"/>
        </w:rPr>
      </w:pPr>
      <w:r w:rsidRPr="0086519D">
        <w:rPr>
          <w:b w:val="0"/>
          <w:color w:val="BFBFBF" w:themeColor="background1" w:themeShade="BF"/>
          <w:sz w:val="20"/>
        </w:rPr>
        <w:t xml:space="preserve">Los márgenes del documento serán: Superior: 3.0cms., Inferior: 3.0cms., Derecho: 3.0cms. </w:t>
      </w:r>
      <w:proofErr w:type="spellStart"/>
      <w:proofErr w:type="gramStart"/>
      <w:r w:rsidRPr="0086519D">
        <w:rPr>
          <w:b w:val="0"/>
          <w:color w:val="BFBFBF" w:themeColor="background1" w:themeShade="BF"/>
          <w:sz w:val="20"/>
        </w:rPr>
        <w:t>e</w:t>
      </w:r>
      <w:proofErr w:type="spellEnd"/>
      <w:proofErr w:type="gramEnd"/>
      <w:r w:rsidRPr="0086519D">
        <w:rPr>
          <w:b w:val="0"/>
          <w:color w:val="BFBFBF" w:themeColor="background1" w:themeShade="BF"/>
          <w:sz w:val="20"/>
        </w:rPr>
        <w:t xml:space="preserve"> Izquierdo: 4.0cms.</w:t>
      </w:r>
    </w:p>
    <w:p w14:paraId="3F1C0220" w14:textId="77777777" w:rsidR="00375BFC" w:rsidRPr="0086519D" w:rsidRDefault="00375BFC" w:rsidP="00375BFC">
      <w:pPr>
        <w:pStyle w:val="Ttulo"/>
        <w:numPr>
          <w:ilvl w:val="0"/>
          <w:numId w:val="1"/>
        </w:numPr>
        <w:ind w:left="567" w:hanging="567"/>
        <w:jc w:val="both"/>
        <w:rPr>
          <w:b w:val="0"/>
          <w:color w:val="BFBFBF" w:themeColor="background1" w:themeShade="BF"/>
          <w:sz w:val="20"/>
        </w:rPr>
      </w:pPr>
      <w:r w:rsidRPr="0086519D">
        <w:rPr>
          <w:b w:val="0"/>
          <w:color w:val="BFBFBF" w:themeColor="background1" w:themeShade="BF"/>
          <w:sz w:val="20"/>
        </w:rPr>
        <w:t>Los acápites podrán ser utilizados en género femenino o masculino y/o singular o plural, según corresponda al hecho que se investiga.</w:t>
      </w:r>
    </w:p>
    <w:p w14:paraId="308A4AC9" w14:textId="77777777" w:rsidR="00375BFC" w:rsidRPr="0086519D" w:rsidRDefault="00375BFC" w:rsidP="00375BFC">
      <w:pPr>
        <w:pStyle w:val="Ttulo"/>
        <w:numPr>
          <w:ilvl w:val="0"/>
          <w:numId w:val="1"/>
        </w:numPr>
        <w:ind w:left="567" w:hanging="567"/>
        <w:jc w:val="both"/>
        <w:rPr>
          <w:b w:val="0"/>
          <w:color w:val="BFBFBF" w:themeColor="background1" w:themeShade="BF"/>
          <w:sz w:val="20"/>
        </w:rPr>
      </w:pPr>
      <w:r w:rsidRPr="0086519D">
        <w:rPr>
          <w:b w:val="0"/>
          <w:color w:val="BFBFBF" w:themeColor="background1" w:themeShade="BF"/>
          <w:sz w:val="20"/>
        </w:rPr>
        <w:t>Se podrá resaltar con negrilla, mayúscula sostenida, subrayado o cursiva, los datos de relevancia que cada funcionario estime pertinente.</w:t>
      </w:r>
    </w:p>
    <w:p w14:paraId="4463CD99" w14:textId="77777777" w:rsidR="00375BFC" w:rsidRPr="0086519D" w:rsidRDefault="00375BFC" w:rsidP="00375BFC">
      <w:pPr>
        <w:pStyle w:val="Ttulo"/>
        <w:numPr>
          <w:ilvl w:val="0"/>
          <w:numId w:val="1"/>
        </w:numPr>
        <w:ind w:left="567" w:hanging="567"/>
        <w:jc w:val="both"/>
        <w:rPr>
          <w:b w:val="0"/>
          <w:color w:val="BFBFBF" w:themeColor="background1" w:themeShade="BF"/>
          <w:sz w:val="20"/>
        </w:rPr>
      </w:pPr>
      <w:r w:rsidRPr="0086519D">
        <w:rPr>
          <w:b w:val="0"/>
          <w:color w:val="BFBFBF" w:themeColor="background1" w:themeShade="BF"/>
          <w:sz w:val="20"/>
        </w:rPr>
        <w:t>Los numerales que conforman el acápite denominado “RESUELVE”, deberán identificarse en letras, negrita y mayúscula, seguido de los dos puntos (:). Ej.: PRIMERO: Lo ordenado en cada numeral deberá tener sangría a 3.0cm., que iniciará desde la margen inicial estipulada para el formato.</w:t>
      </w:r>
    </w:p>
    <w:p w14:paraId="43D3327C" w14:textId="77777777" w:rsidR="00375BFC" w:rsidRPr="0086519D" w:rsidRDefault="00375BFC" w:rsidP="00375BFC">
      <w:pPr>
        <w:pStyle w:val="Ttulo"/>
        <w:numPr>
          <w:ilvl w:val="0"/>
          <w:numId w:val="1"/>
        </w:numPr>
        <w:ind w:left="567" w:hanging="567"/>
        <w:jc w:val="both"/>
        <w:rPr>
          <w:b w:val="0"/>
          <w:color w:val="BFBFBF" w:themeColor="background1" w:themeShade="BF"/>
          <w:sz w:val="20"/>
        </w:rPr>
      </w:pPr>
      <w:r w:rsidRPr="0086519D">
        <w:rPr>
          <w:b w:val="0"/>
          <w:color w:val="BFBFBF" w:themeColor="background1" w:themeShade="BF"/>
          <w:sz w:val="20"/>
        </w:rPr>
        <w:t>Los formatos no podrán tener encabezado distinto al correspondiente al Sistema Integrado de Gestión de Calidad.</w:t>
      </w:r>
    </w:p>
    <w:p w14:paraId="184498F7" w14:textId="77777777" w:rsidR="00375BFC" w:rsidRPr="001353FC" w:rsidRDefault="00375BFC" w:rsidP="00375BFC">
      <w:pPr>
        <w:pStyle w:val="Ttulo"/>
        <w:jc w:val="both"/>
        <w:rPr>
          <w:color w:val="BFBFBF" w:themeColor="background1" w:themeShade="BF"/>
          <w:sz w:val="20"/>
        </w:rPr>
      </w:pPr>
    </w:p>
    <w:p w14:paraId="7C009B56" w14:textId="77777777" w:rsidR="00BE7640" w:rsidRPr="00B6464C" w:rsidRDefault="00BE7640" w:rsidP="008C4853">
      <w:pPr>
        <w:spacing w:line="360" w:lineRule="auto"/>
        <w:ind w:left="567" w:hanging="567"/>
        <w:rPr>
          <w:rFonts w:ascii="Arial" w:hAnsi="Arial" w:cs="Arial"/>
          <w:b/>
          <w:bCs/>
          <w:color w:val="BFBFBF"/>
          <w:lang w:val="es-ES_tradnl"/>
        </w:rPr>
      </w:pPr>
    </w:p>
    <w:sectPr w:rsidR="00BE7640" w:rsidRPr="00B6464C" w:rsidSect="003207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134" w:right="1701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5C9627" w14:textId="77777777" w:rsidR="007E022C" w:rsidRDefault="007E022C" w:rsidP="00BE7640">
      <w:r>
        <w:separator/>
      </w:r>
    </w:p>
  </w:endnote>
  <w:endnote w:type="continuationSeparator" w:id="0">
    <w:p w14:paraId="7039FA6D" w14:textId="77777777" w:rsidR="007E022C" w:rsidRDefault="007E022C" w:rsidP="00BE7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B4D4B2" w14:textId="77777777" w:rsidR="007E7D00" w:rsidRDefault="007E7D0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96EC39" w14:textId="5B59CCCC" w:rsidR="007E7D00" w:rsidRPr="006D7FB3" w:rsidRDefault="007E7D00" w:rsidP="007E7D00">
    <w:pPr>
      <w:numPr>
        <w:ilvl w:val="0"/>
        <w:numId w:val="2"/>
      </w:numPr>
      <w:tabs>
        <w:tab w:val="center" w:pos="4252"/>
        <w:tab w:val="right" w:pos="8504"/>
      </w:tabs>
      <w:jc w:val="center"/>
      <w:rPr>
        <w:rFonts w:ascii="Arial" w:eastAsia="Calibri" w:hAnsi="Arial" w:cs="Arial"/>
        <w:sz w:val="16"/>
        <w:szCs w:val="16"/>
      </w:rPr>
    </w:pPr>
    <w:bookmarkStart w:id="1" w:name="_Hlk211866398"/>
    <w:bookmarkStart w:id="2" w:name="_Hlk210293931"/>
    <w:r>
      <w:rPr>
        <w:noProof/>
        <w:lang w:val="es-CO" w:eastAsia="es-CO"/>
      </w:rPr>
      <w:drawing>
        <wp:anchor distT="0" distB="0" distL="114300" distR="114300" simplePos="0" relativeHeight="251661312" behindDoc="0" locked="0" layoutInCell="1" allowOverlap="1" wp14:anchorId="675473EE" wp14:editId="1F12967D">
          <wp:simplePos x="0" y="0"/>
          <wp:positionH relativeFrom="rightMargin">
            <wp:posOffset>-489585</wp:posOffset>
          </wp:positionH>
          <wp:positionV relativeFrom="page">
            <wp:posOffset>9115425</wp:posOffset>
          </wp:positionV>
          <wp:extent cx="701675" cy="438785"/>
          <wp:effectExtent l="0" t="0" r="317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7FB3">
      <w:rPr>
        <w:rFonts w:ascii="Arial" w:eastAsia="Calibri" w:hAnsi="Arial" w:cs="Arial"/>
        <w:sz w:val="16"/>
        <w:szCs w:val="16"/>
      </w:rPr>
      <w:t xml:space="preserve">Este documento es propiedad del EJÉRCITO NACIONAL                                                        </w:t>
    </w:r>
  </w:p>
  <w:p w14:paraId="44F13394" w14:textId="77777777" w:rsidR="007E7D00" w:rsidRPr="006D7FB3" w:rsidRDefault="007E7D00" w:rsidP="007E7D00">
    <w:pPr>
      <w:numPr>
        <w:ilvl w:val="0"/>
        <w:numId w:val="2"/>
      </w:numPr>
      <w:tabs>
        <w:tab w:val="center" w:pos="4419"/>
        <w:tab w:val="right" w:pos="8838"/>
      </w:tabs>
      <w:jc w:val="center"/>
      <w:rPr>
        <w:rFonts w:ascii="Arial" w:eastAsia="Calibri" w:hAnsi="Arial" w:cs="Arial"/>
        <w:sz w:val="16"/>
        <w:szCs w:val="16"/>
      </w:rPr>
    </w:pPr>
    <w:r w:rsidRPr="006D7FB3">
      <w:rPr>
        <w:rFonts w:ascii="Arial" w:eastAsia="Calibri" w:hAnsi="Arial" w:cs="Arial"/>
        <w:sz w:val="16"/>
        <w:szCs w:val="16"/>
      </w:rPr>
      <w:t>No está autorizada su reproducción total o parcial</w:t>
    </w:r>
    <w:bookmarkEnd w:id="1"/>
  </w:p>
  <w:bookmarkEnd w:id="2"/>
  <w:p w14:paraId="5C9338F4" w14:textId="559CD4A7" w:rsidR="00CD2968" w:rsidRPr="002803C1" w:rsidRDefault="00576F45" w:rsidP="00CD2968">
    <w:pPr>
      <w:pStyle w:val="Piedepgina"/>
      <w:jc w:val="center"/>
    </w:pPr>
    <w:r w:rsidRPr="00EF6BAC">
      <w:rPr>
        <w:rFonts w:ascii="Arial" w:hAnsi="Arial" w:cs="Arial"/>
        <w:sz w:val="16"/>
        <w:szCs w:val="16"/>
      </w:rPr>
      <w:t>.</w:t>
    </w:r>
    <w:r w:rsidRPr="00317294">
      <w:rPr>
        <w:noProof/>
        <w:lang w:eastAsia="es-CO"/>
      </w:rPr>
      <w:t xml:space="preserve"> </w:t>
    </w:r>
  </w:p>
  <w:p w14:paraId="4BE40D6F" w14:textId="77777777" w:rsidR="005C2198" w:rsidRDefault="005C219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A2A23E" w14:textId="77777777" w:rsidR="007E7D00" w:rsidRDefault="007E7D0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650F27" w14:textId="77777777" w:rsidR="007E022C" w:rsidRDefault="007E022C" w:rsidP="00BE7640">
      <w:r>
        <w:separator/>
      </w:r>
    </w:p>
  </w:footnote>
  <w:footnote w:type="continuationSeparator" w:id="0">
    <w:p w14:paraId="7EBA4C68" w14:textId="77777777" w:rsidR="007E022C" w:rsidRDefault="007E022C" w:rsidP="00BE7640">
      <w:r>
        <w:continuationSeparator/>
      </w:r>
    </w:p>
  </w:footnote>
  <w:footnote w:id="1">
    <w:p w14:paraId="203A3AAD" w14:textId="77777777" w:rsidR="00BE7640" w:rsidRPr="00BE7640" w:rsidRDefault="00BE7640" w:rsidP="00BE7640">
      <w:pPr>
        <w:shd w:val="clear" w:color="auto" w:fill="FFFFFF"/>
        <w:jc w:val="both"/>
        <w:rPr>
          <w:i/>
          <w:color w:val="000000"/>
          <w:sz w:val="16"/>
          <w:szCs w:val="16"/>
          <w:lang w:val="es-CO" w:eastAsia="es-CO"/>
        </w:rPr>
      </w:pPr>
      <w:r w:rsidRPr="00BE7640">
        <w:rPr>
          <w:rStyle w:val="Refdenotaalpie"/>
          <w:i/>
          <w:sz w:val="16"/>
          <w:szCs w:val="16"/>
        </w:rPr>
        <w:footnoteRef/>
      </w:r>
      <w:r w:rsidRPr="00BE7640">
        <w:rPr>
          <w:i/>
          <w:sz w:val="16"/>
          <w:szCs w:val="16"/>
        </w:rPr>
        <w:t xml:space="preserve"> </w:t>
      </w:r>
      <w:r w:rsidRPr="00BE7640">
        <w:rPr>
          <w:b/>
          <w:bCs/>
          <w:i/>
          <w:color w:val="000000"/>
          <w:sz w:val="16"/>
          <w:szCs w:val="16"/>
          <w:lang w:eastAsia="es-CO"/>
        </w:rPr>
        <w:t>Artículo 154.</w:t>
      </w:r>
      <w:r w:rsidRPr="00BE7640">
        <w:rPr>
          <w:i/>
          <w:color w:val="000000"/>
          <w:sz w:val="16"/>
          <w:szCs w:val="16"/>
          <w:lang w:eastAsia="es-CO"/>
        </w:rPr>
        <w:t> </w:t>
      </w:r>
      <w:r w:rsidRPr="00BE7640">
        <w:rPr>
          <w:b/>
          <w:bCs/>
          <w:i/>
          <w:color w:val="000000"/>
          <w:sz w:val="16"/>
          <w:szCs w:val="16"/>
          <w:lang w:eastAsia="es-CO"/>
        </w:rPr>
        <w:t>Notificación por edicto.</w:t>
      </w:r>
      <w:r w:rsidRPr="00BE7640">
        <w:rPr>
          <w:i/>
          <w:color w:val="000000"/>
          <w:sz w:val="16"/>
          <w:szCs w:val="16"/>
          <w:lang w:eastAsia="es-CO"/>
        </w:rPr>
        <w:t> Tiene lugar cuando a pesar de las diligencias pertinentes no se pudiere realizar la notificación personal. Si vencido el término de cinco días a partir del envío de la citación, el citado no comparece, se fijará un edicto por el término de tres días para notificar la providencia.</w:t>
      </w:r>
    </w:p>
    <w:p w14:paraId="74E9D3E3" w14:textId="77777777" w:rsidR="00BE7640" w:rsidRPr="00BE7640" w:rsidRDefault="00BE7640" w:rsidP="00BE7640">
      <w:pPr>
        <w:shd w:val="clear" w:color="auto" w:fill="FFFFFF"/>
        <w:jc w:val="both"/>
        <w:rPr>
          <w:i/>
          <w:color w:val="000000"/>
          <w:sz w:val="16"/>
          <w:szCs w:val="16"/>
          <w:lang w:val="es-CO" w:eastAsia="es-CO"/>
        </w:rPr>
      </w:pPr>
      <w:r w:rsidRPr="00BE7640">
        <w:rPr>
          <w:i/>
          <w:color w:val="000000"/>
          <w:sz w:val="16"/>
          <w:szCs w:val="16"/>
          <w:lang w:eastAsia="es-CO"/>
        </w:rPr>
        <w:t> </w:t>
      </w:r>
    </w:p>
    <w:p w14:paraId="4972B1E3" w14:textId="77777777" w:rsidR="00BE7640" w:rsidRPr="00BE7640" w:rsidRDefault="00BE7640" w:rsidP="00BE7640">
      <w:pPr>
        <w:shd w:val="clear" w:color="auto" w:fill="FFFFFF"/>
        <w:jc w:val="both"/>
        <w:rPr>
          <w:i/>
          <w:color w:val="000000"/>
          <w:sz w:val="16"/>
          <w:szCs w:val="16"/>
          <w:lang w:val="es-CO" w:eastAsia="es-CO"/>
        </w:rPr>
      </w:pPr>
      <w:r w:rsidRPr="00BE7640">
        <w:rPr>
          <w:i/>
          <w:color w:val="000000"/>
          <w:sz w:val="16"/>
          <w:szCs w:val="16"/>
          <w:lang w:eastAsia="es-CO"/>
        </w:rPr>
        <w:t>De estas diligencias se dejará constancia en el expediente.</w:t>
      </w:r>
    </w:p>
    <w:p w14:paraId="501F2635" w14:textId="77777777" w:rsidR="00BE7640" w:rsidRPr="00BE7640" w:rsidRDefault="00BE7640">
      <w:pPr>
        <w:pStyle w:val="Textonotapie"/>
        <w:rPr>
          <w:lang w:val="es-CO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8B2A74" w14:textId="77777777" w:rsidR="007E7D00" w:rsidRDefault="007E7D0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Ind w:w="-6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253"/>
      <w:gridCol w:w="2552"/>
      <w:gridCol w:w="2551"/>
    </w:tblGrid>
    <w:tr w:rsidR="00BE7640" w14:paraId="0D55C73B" w14:textId="77777777" w:rsidTr="00F76669">
      <w:trPr>
        <w:trHeight w:val="277"/>
      </w:trPr>
      <w:tc>
        <w:tcPr>
          <w:tcW w:w="425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CAA0B70" w14:textId="30A2B2D4" w:rsidR="00BE7640" w:rsidRPr="007E7D00" w:rsidRDefault="00317294" w:rsidP="00317294">
          <w:pPr>
            <w:spacing w:line="276" w:lineRule="auto"/>
            <w:ind w:left="750"/>
            <w:rPr>
              <w:rFonts w:ascii="Arial" w:hAnsi="Arial" w:cs="Arial"/>
              <w:b/>
              <w:bCs/>
              <w:sz w:val="14"/>
              <w:szCs w:val="16"/>
              <w:lang w:eastAsia="en-US"/>
            </w:rPr>
          </w:pPr>
          <w:bookmarkStart w:id="0" w:name="_GoBack"/>
          <w:bookmarkEnd w:id="0"/>
          <w:r w:rsidRPr="007E7D00">
            <w:rPr>
              <w:noProof/>
              <w:sz w:val="18"/>
              <w:lang w:val="es-CO" w:eastAsia="es-CO"/>
            </w:rPr>
            <w:drawing>
              <wp:anchor distT="0" distB="0" distL="114300" distR="114300" simplePos="0" relativeHeight="251659264" behindDoc="1" locked="0" layoutInCell="1" allowOverlap="1" wp14:anchorId="344C88E6" wp14:editId="5D50DB86">
                <wp:simplePos x="0" y="0"/>
                <wp:positionH relativeFrom="margin">
                  <wp:posOffset>-33655</wp:posOffset>
                </wp:positionH>
                <wp:positionV relativeFrom="paragraph">
                  <wp:posOffset>8890</wp:posOffset>
                </wp:positionV>
                <wp:extent cx="541655" cy="591820"/>
                <wp:effectExtent l="0" t="0" r="0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075" t="5185" r="14075" b="162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1655" cy="59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E7D00">
            <w:rPr>
              <w:rFonts w:ascii="Arial" w:hAnsi="Arial" w:cs="Arial"/>
              <w:b/>
              <w:bCs/>
              <w:sz w:val="14"/>
              <w:szCs w:val="16"/>
              <w:lang w:eastAsia="en-US"/>
            </w:rPr>
            <w:t xml:space="preserve">  </w:t>
          </w:r>
          <w:r w:rsidR="00BE7640" w:rsidRPr="007E7D00">
            <w:rPr>
              <w:rFonts w:ascii="Arial" w:hAnsi="Arial" w:cs="Arial"/>
              <w:b/>
              <w:bCs/>
              <w:sz w:val="14"/>
              <w:szCs w:val="16"/>
              <w:lang w:eastAsia="en-US"/>
            </w:rPr>
            <w:t>MINISTERIO DE DEFENSA NACIONAL</w:t>
          </w:r>
        </w:p>
        <w:p w14:paraId="0285A7E6" w14:textId="77777777" w:rsidR="00BE7640" w:rsidRDefault="00BE7640" w:rsidP="00317294">
          <w:pPr>
            <w:spacing w:line="276" w:lineRule="auto"/>
            <w:ind w:left="750"/>
            <w:rPr>
              <w:rFonts w:ascii="Arial" w:hAnsi="Arial" w:cs="Arial"/>
              <w:b/>
              <w:bCs/>
              <w:sz w:val="2"/>
              <w:szCs w:val="16"/>
              <w:lang w:eastAsia="en-US"/>
            </w:rPr>
          </w:pPr>
        </w:p>
        <w:p w14:paraId="5C86DEB8" w14:textId="30A09D8A" w:rsidR="00BE7640" w:rsidRPr="007E7D00" w:rsidRDefault="007E7D00" w:rsidP="00317294">
          <w:pPr>
            <w:spacing w:line="276" w:lineRule="auto"/>
            <w:ind w:left="750"/>
            <w:rPr>
              <w:rFonts w:ascii="Arial" w:hAnsi="Arial" w:cs="Arial"/>
              <w:b/>
              <w:bCs/>
              <w:sz w:val="14"/>
              <w:szCs w:val="16"/>
              <w:lang w:eastAsia="en-US"/>
            </w:rPr>
          </w:pPr>
          <w:r>
            <w:rPr>
              <w:rFonts w:ascii="Arial" w:hAnsi="Arial" w:cs="Arial"/>
              <w:b/>
              <w:bCs/>
              <w:sz w:val="14"/>
              <w:szCs w:val="16"/>
              <w:lang w:eastAsia="en-US"/>
            </w:rPr>
            <w:t xml:space="preserve">  </w:t>
          </w:r>
          <w:r w:rsidR="00BE7640" w:rsidRPr="007E7D00">
            <w:rPr>
              <w:rFonts w:ascii="Arial" w:hAnsi="Arial" w:cs="Arial"/>
              <w:b/>
              <w:bCs/>
              <w:sz w:val="14"/>
              <w:szCs w:val="16"/>
              <w:lang w:eastAsia="en-US"/>
            </w:rPr>
            <w:t>COMANDO GENERAL FUERZAS MILITARES</w:t>
          </w:r>
        </w:p>
        <w:p w14:paraId="3D1B3394" w14:textId="77777777" w:rsidR="00BE7640" w:rsidRDefault="00BE7640" w:rsidP="00317294">
          <w:pPr>
            <w:spacing w:line="276" w:lineRule="auto"/>
            <w:ind w:left="750"/>
            <w:rPr>
              <w:rFonts w:ascii="Arial" w:hAnsi="Arial" w:cs="Arial"/>
              <w:b/>
              <w:bCs/>
              <w:sz w:val="2"/>
              <w:szCs w:val="16"/>
              <w:lang w:eastAsia="en-US"/>
            </w:rPr>
          </w:pPr>
        </w:p>
        <w:p w14:paraId="57969379" w14:textId="5426C0DF" w:rsidR="00BE7640" w:rsidRPr="007E7D00" w:rsidRDefault="007E7D00" w:rsidP="00317294">
          <w:pPr>
            <w:spacing w:line="276" w:lineRule="auto"/>
            <w:ind w:left="750"/>
            <w:rPr>
              <w:rFonts w:ascii="Arial" w:hAnsi="Arial" w:cs="Arial"/>
              <w:b/>
              <w:bCs/>
              <w:sz w:val="14"/>
              <w:szCs w:val="16"/>
              <w:lang w:eastAsia="en-US"/>
            </w:rPr>
          </w:pPr>
          <w:r>
            <w:rPr>
              <w:rFonts w:ascii="Arial" w:hAnsi="Arial" w:cs="Arial"/>
              <w:b/>
              <w:bCs/>
              <w:sz w:val="14"/>
              <w:szCs w:val="16"/>
              <w:lang w:eastAsia="en-US"/>
            </w:rPr>
            <w:t xml:space="preserve">  </w:t>
          </w:r>
          <w:r w:rsidR="00BE7640" w:rsidRPr="007E7D00">
            <w:rPr>
              <w:rFonts w:ascii="Arial" w:hAnsi="Arial" w:cs="Arial"/>
              <w:b/>
              <w:bCs/>
              <w:sz w:val="14"/>
              <w:szCs w:val="16"/>
              <w:lang w:eastAsia="en-US"/>
            </w:rPr>
            <w:t>EJÉRCITO NACIONAL</w:t>
          </w:r>
        </w:p>
        <w:p w14:paraId="40C15604" w14:textId="77777777" w:rsidR="007E7D00" w:rsidRDefault="007E7D00" w:rsidP="00317294">
          <w:pPr>
            <w:spacing w:line="276" w:lineRule="auto"/>
            <w:ind w:left="750"/>
            <w:rPr>
              <w:rFonts w:ascii="Arial" w:hAnsi="Arial" w:cs="Arial"/>
              <w:b/>
              <w:bCs/>
              <w:sz w:val="14"/>
              <w:szCs w:val="16"/>
            </w:rPr>
          </w:pPr>
          <w:r>
            <w:rPr>
              <w:rFonts w:ascii="Arial" w:hAnsi="Arial" w:cs="Arial"/>
              <w:b/>
              <w:bCs/>
              <w:sz w:val="14"/>
              <w:szCs w:val="16"/>
            </w:rPr>
            <w:t xml:space="preserve">  </w:t>
          </w:r>
          <w:r w:rsidRPr="007E7D00">
            <w:rPr>
              <w:rFonts w:ascii="Arial" w:hAnsi="Arial" w:cs="Arial"/>
              <w:b/>
              <w:bCs/>
              <w:sz w:val="14"/>
              <w:szCs w:val="16"/>
            </w:rPr>
            <w:t xml:space="preserve">DIRECCIÓN DE ASUNTOS DISCIPLINARIOS Y </w:t>
          </w:r>
          <w:r>
            <w:rPr>
              <w:rFonts w:ascii="Arial" w:hAnsi="Arial" w:cs="Arial"/>
              <w:b/>
              <w:bCs/>
              <w:sz w:val="14"/>
              <w:szCs w:val="16"/>
            </w:rPr>
            <w:t xml:space="preserve">       </w:t>
          </w:r>
        </w:p>
        <w:p w14:paraId="46A47993" w14:textId="18896A35" w:rsidR="00BE7640" w:rsidRPr="00A115C3" w:rsidRDefault="007E7D00" w:rsidP="00317294">
          <w:pPr>
            <w:spacing w:line="276" w:lineRule="auto"/>
            <w:ind w:left="750"/>
            <w:rPr>
              <w:rFonts w:ascii="Arial" w:hAnsi="Arial" w:cs="Arial"/>
              <w:b/>
              <w:bCs/>
              <w:sz w:val="18"/>
              <w:szCs w:val="16"/>
              <w:lang w:eastAsia="en-US"/>
            </w:rPr>
          </w:pPr>
          <w:r>
            <w:rPr>
              <w:rFonts w:ascii="Arial" w:hAnsi="Arial" w:cs="Arial"/>
              <w:b/>
              <w:bCs/>
              <w:sz w:val="14"/>
              <w:szCs w:val="16"/>
            </w:rPr>
            <w:t xml:space="preserve">  </w:t>
          </w:r>
          <w:r w:rsidRPr="007E7D00">
            <w:rPr>
              <w:rFonts w:ascii="Arial" w:hAnsi="Arial" w:cs="Arial"/>
              <w:b/>
              <w:bCs/>
              <w:sz w:val="14"/>
              <w:szCs w:val="16"/>
            </w:rPr>
            <w:t>ADMINISTRATIVOS DEL EJERCITO NACIONAL</w:t>
          </w:r>
        </w:p>
      </w:tc>
      <w:tc>
        <w:tcPr>
          <w:tcW w:w="2552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74DD3C3" w14:textId="77777777" w:rsidR="0018621E" w:rsidRDefault="00BE7640" w:rsidP="00C720F3">
          <w:pPr>
            <w:suppressLineNumbers/>
            <w:tabs>
              <w:tab w:val="center" w:pos="4818"/>
              <w:tab w:val="right" w:pos="9637"/>
            </w:tabs>
            <w:spacing w:line="276" w:lineRule="auto"/>
            <w:ind w:left="-111" w:right="-101"/>
            <w:jc w:val="center"/>
            <w:rPr>
              <w:rFonts w:ascii="Arial" w:hAnsi="Arial" w:cs="Arial"/>
              <w:b/>
              <w:color w:val="000000" w:themeColor="text1"/>
              <w:sz w:val="16"/>
              <w:szCs w:val="16"/>
              <w:lang w:eastAsia="en-US"/>
            </w:rPr>
          </w:pPr>
          <w:r w:rsidRPr="007E7D00">
            <w:rPr>
              <w:rFonts w:ascii="Arial" w:hAnsi="Arial" w:cs="Arial"/>
              <w:b/>
              <w:color w:val="000000" w:themeColor="text1"/>
              <w:sz w:val="16"/>
              <w:szCs w:val="16"/>
              <w:lang w:eastAsia="en-US"/>
            </w:rPr>
            <w:t xml:space="preserve">NOTIFICACIÓN EDICTO </w:t>
          </w:r>
        </w:p>
        <w:p w14:paraId="2ED8D678" w14:textId="3FC1AD9E" w:rsidR="00BE7640" w:rsidRPr="00576F45" w:rsidRDefault="00BE7640" w:rsidP="00C720F3">
          <w:pPr>
            <w:suppressLineNumbers/>
            <w:tabs>
              <w:tab w:val="center" w:pos="4818"/>
              <w:tab w:val="right" w:pos="9637"/>
            </w:tabs>
            <w:spacing w:line="276" w:lineRule="auto"/>
            <w:ind w:left="-111" w:right="-101"/>
            <w:jc w:val="center"/>
            <w:rPr>
              <w:rFonts w:ascii="Arial" w:hAnsi="Arial" w:cs="Arial"/>
              <w:b/>
              <w:color w:val="000000" w:themeColor="text1"/>
              <w:sz w:val="16"/>
              <w:szCs w:val="16"/>
              <w:lang w:eastAsia="en-US"/>
            </w:rPr>
          </w:pPr>
          <w:r w:rsidRPr="007E7D00">
            <w:rPr>
              <w:rFonts w:ascii="Arial" w:hAnsi="Arial" w:cs="Arial"/>
              <w:b/>
              <w:color w:val="000000" w:themeColor="text1"/>
              <w:sz w:val="16"/>
              <w:szCs w:val="16"/>
              <w:lang w:eastAsia="en-US"/>
            </w:rPr>
            <w:t>ACTUACIÓN DISCIPLINARIA</w:t>
          </w:r>
        </w:p>
      </w:tc>
      <w:tc>
        <w:tcPr>
          <w:tcW w:w="25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FA879CF" w14:textId="7103B75D" w:rsidR="00BE7640" w:rsidRPr="00F76669" w:rsidRDefault="00BE7640" w:rsidP="00BE7640">
          <w:pPr>
            <w:spacing w:line="276" w:lineRule="auto"/>
            <w:rPr>
              <w:rFonts w:ascii="Arial" w:hAnsi="Arial" w:cs="Arial"/>
              <w:b/>
              <w:bCs/>
              <w:color w:val="000000" w:themeColor="text1"/>
              <w:sz w:val="16"/>
              <w:szCs w:val="16"/>
              <w:lang w:eastAsia="en-US"/>
            </w:rPr>
          </w:pPr>
          <w:r w:rsidRPr="00F76669">
            <w:rPr>
              <w:rFonts w:ascii="Arial" w:hAnsi="Arial" w:cs="Arial"/>
              <w:b/>
              <w:bCs/>
              <w:color w:val="000000" w:themeColor="text1"/>
              <w:sz w:val="16"/>
              <w:szCs w:val="16"/>
              <w:lang w:eastAsia="en-US"/>
            </w:rPr>
            <w:t>Pág.</w:t>
          </w:r>
          <w:r w:rsidRPr="00F76669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t xml:space="preserve"> </w:t>
          </w:r>
          <w:r w:rsidRPr="00F76669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fldChar w:fldCharType="begin"/>
          </w:r>
          <w:r w:rsidRPr="00F76669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instrText>PAGE   \* MERGEFORMAT</w:instrText>
          </w:r>
          <w:r w:rsidRPr="00F76669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fldChar w:fldCharType="separate"/>
          </w:r>
          <w:r w:rsidR="00F76669">
            <w:rPr>
              <w:rFonts w:ascii="Arial" w:hAnsi="Arial" w:cs="Arial"/>
              <w:noProof/>
              <w:color w:val="000000" w:themeColor="text1"/>
              <w:sz w:val="16"/>
              <w:szCs w:val="16"/>
              <w:lang w:eastAsia="en-US"/>
            </w:rPr>
            <w:t>2</w:t>
          </w:r>
          <w:r w:rsidRPr="00F76669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fldChar w:fldCharType="end"/>
          </w:r>
          <w:r w:rsidRPr="00F76669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t xml:space="preserve"> de </w:t>
          </w:r>
          <w:r w:rsidRPr="00F76669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fldChar w:fldCharType="begin"/>
          </w:r>
          <w:r w:rsidRPr="00F76669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instrText xml:space="preserve"> NUMPAGES   \* MERGEFORMAT </w:instrText>
          </w:r>
          <w:r w:rsidRPr="00F76669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fldChar w:fldCharType="separate"/>
          </w:r>
          <w:r w:rsidR="00F76669">
            <w:rPr>
              <w:rFonts w:ascii="Arial" w:hAnsi="Arial" w:cs="Arial"/>
              <w:noProof/>
              <w:color w:val="000000" w:themeColor="text1"/>
              <w:sz w:val="16"/>
              <w:szCs w:val="16"/>
              <w:lang w:eastAsia="en-US"/>
            </w:rPr>
            <w:t>4</w:t>
          </w:r>
          <w:r w:rsidRPr="00F76669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fldChar w:fldCharType="end"/>
          </w:r>
        </w:p>
      </w:tc>
    </w:tr>
    <w:tr w:rsidR="00BE7640" w14:paraId="148694C4" w14:textId="77777777" w:rsidTr="00F76669">
      <w:trPr>
        <w:trHeight w:val="243"/>
      </w:trPr>
      <w:tc>
        <w:tcPr>
          <w:tcW w:w="425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EC8CB6C" w14:textId="77777777" w:rsidR="00BE7640" w:rsidRDefault="00BE7640" w:rsidP="00BE7640">
          <w:pPr>
            <w:rPr>
              <w:rFonts w:ascii="Arial" w:hAnsi="Arial" w:cs="Arial"/>
              <w:b/>
              <w:bCs/>
              <w:sz w:val="18"/>
              <w:szCs w:val="16"/>
              <w:lang w:eastAsia="en-US"/>
            </w:rPr>
          </w:pPr>
        </w:p>
      </w:tc>
      <w:tc>
        <w:tcPr>
          <w:tcW w:w="255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830AF6B" w14:textId="77777777" w:rsidR="00BE7640" w:rsidRPr="00576F45" w:rsidRDefault="00BE7640" w:rsidP="00BE7640">
          <w:pPr>
            <w:rPr>
              <w:rFonts w:ascii="Arial" w:hAnsi="Arial" w:cs="Arial"/>
              <w:b/>
              <w:color w:val="000000" w:themeColor="text1"/>
              <w:sz w:val="16"/>
              <w:szCs w:val="16"/>
              <w:lang w:eastAsia="en-US"/>
            </w:rPr>
          </w:pPr>
        </w:p>
      </w:tc>
      <w:tc>
        <w:tcPr>
          <w:tcW w:w="25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EC69D20" w14:textId="69CB6876" w:rsidR="00BE7640" w:rsidRPr="00F76669" w:rsidRDefault="00BE7640" w:rsidP="007E7D00">
          <w:pPr>
            <w:suppressLineNumbers/>
            <w:tabs>
              <w:tab w:val="center" w:pos="4818"/>
              <w:tab w:val="right" w:pos="9637"/>
            </w:tabs>
            <w:spacing w:line="276" w:lineRule="auto"/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</w:pPr>
          <w:r w:rsidRPr="00F76669">
            <w:rPr>
              <w:rFonts w:ascii="Arial" w:hAnsi="Arial" w:cs="Arial"/>
              <w:b/>
              <w:color w:val="000000" w:themeColor="text1"/>
              <w:sz w:val="16"/>
              <w:szCs w:val="16"/>
              <w:lang w:eastAsia="en-US"/>
            </w:rPr>
            <w:t>Código</w:t>
          </w:r>
          <w:r w:rsidRPr="00F76669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t xml:space="preserve">: </w:t>
          </w:r>
          <w:r w:rsidRPr="00F76669">
            <w:rPr>
              <w:rStyle w:val="span"/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t>FO-</w:t>
          </w:r>
          <w:r w:rsidR="005C2198" w:rsidRPr="00F76669">
            <w:rPr>
              <w:rStyle w:val="span"/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t>DADAE</w:t>
          </w:r>
          <w:r w:rsidR="002B400A" w:rsidRPr="00F76669" w:rsidDel="002B400A">
            <w:rPr>
              <w:rStyle w:val="span"/>
              <w:rFonts w:ascii="Arial" w:hAnsi="Arial" w:cs="Arial"/>
              <w:sz w:val="16"/>
              <w:szCs w:val="16"/>
              <w:lang w:eastAsia="en-US"/>
            </w:rPr>
            <w:t xml:space="preserve"> </w:t>
          </w:r>
          <w:r w:rsidRPr="00F76669">
            <w:rPr>
              <w:rStyle w:val="span"/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t>-</w:t>
          </w:r>
          <w:r w:rsidR="008762B3" w:rsidRPr="00F76669">
            <w:rPr>
              <w:rStyle w:val="span"/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t>2096</w:t>
          </w:r>
        </w:p>
      </w:tc>
    </w:tr>
    <w:tr w:rsidR="00BE7640" w14:paraId="635A0F48" w14:textId="77777777" w:rsidTr="00F76669">
      <w:trPr>
        <w:trHeight w:val="296"/>
      </w:trPr>
      <w:tc>
        <w:tcPr>
          <w:tcW w:w="425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A05E944" w14:textId="77777777" w:rsidR="00BE7640" w:rsidRDefault="00BE7640" w:rsidP="00BE7640">
          <w:pPr>
            <w:rPr>
              <w:rFonts w:ascii="Arial" w:hAnsi="Arial" w:cs="Arial"/>
              <w:b/>
              <w:bCs/>
              <w:sz w:val="18"/>
              <w:szCs w:val="16"/>
              <w:lang w:eastAsia="en-US"/>
            </w:rPr>
          </w:pPr>
        </w:p>
      </w:tc>
      <w:tc>
        <w:tcPr>
          <w:tcW w:w="255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FD282D0" w14:textId="77777777" w:rsidR="00BE7640" w:rsidRPr="00576F45" w:rsidRDefault="00BE7640" w:rsidP="00BE7640">
          <w:pPr>
            <w:rPr>
              <w:rFonts w:ascii="Arial" w:hAnsi="Arial" w:cs="Arial"/>
              <w:b/>
              <w:color w:val="000000" w:themeColor="text1"/>
              <w:sz w:val="16"/>
              <w:szCs w:val="16"/>
              <w:lang w:eastAsia="en-US"/>
            </w:rPr>
          </w:pPr>
        </w:p>
      </w:tc>
      <w:tc>
        <w:tcPr>
          <w:tcW w:w="25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9F12660" w14:textId="54A0C242" w:rsidR="00BE7640" w:rsidRPr="00F76669" w:rsidRDefault="00BE7640" w:rsidP="00BE7640">
          <w:pPr>
            <w:suppressLineNumbers/>
            <w:tabs>
              <w:tab w:val="center" w:pos="4818"/>
              <w:tab w:val="right" w:pos="9637"/>
            </w:tabs>
            <w:spacing w:line="276" w:lineRule="auto"/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</w:pPr>
          <w:r w:rsidRPr="00F76669">
            <w:rPr>
              <w:rFonts w:ascii="Arial" w:hAnsi="Arial" w:cs="Arial"/>
              <w:b/>
              <w:color w:val="000000" w:themeColor="text1"/>
              <w:sz w:val="16"/>
              <w:szCs w:val="16"/>
              <w:lang w:eastAsia="en-US"/>
            </w:rPr>
            <w:t>Versión:</w:t>
          </w:r>
          <w:r w:rsidRPr="00F76669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t xml:space="preserve"> </w:t>
          </w:r>
          <w:r w:rsidR="007E7D00" w:rsidRPr="00F76669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t>2</w:t>
          </w:r>
        </w:p>
      </w:tc>
    </w:tr>
    <w:tr w:rsidR="00BE7640" w14:paraId="65DA009B" w14:textId="77777777" w:rsidTr="00F76669">
      <w:trPr>
        <w:trHeight w:val="308"/>
      </w:trPr>
      <w:tc>
        <w:tcPr>
          <w:tcW w:w="425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1093844" w14:textId="77777777" w:rsidR="00BE7640" w:rsidRDefault="00BE7640" w:rsidP="00BE7640">
          <w:pPr>
            <w:rPr>
              <w:rFonts w:ascii="Arial" w:hAnsi="Arial" w:cs="Arial"/>
              <w:b/>
              <w:bCs/>
              <w:sz w:val="18"/>
              <w:szCs w:val="16"/>
              <w:lang w:eastAsia="en-US"/>
            </w:rPr>
          </w:pPr>
        </w:p>
      </w:tc>
      <w:tc>
        <w:tcPr>
          <w:tcW w:w="255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9C04CE4" w14:textId="77777777" w:rsidR="00BE7640" w:rsidRPr="00576F45" w:rsidRDefault="00BE7640" w:rsidP="00BE7640">
          <w:pPr>
            <w:rPr>
              <w:rFonts w:ascii="Arial" w:hAnsi="Arial" w:cs="Arial"/>
              <w:b/>
              <w:color w:val="000000" w:themeColor="text1"/>
              <w:sz w:val="16"/>
              <w:szCs w:val="16"/>
              <w:lang w:eastAsia="en-US"/>
            </w:rPr>
          </w:pPr>
        </w:p>
      </w:tc>
      <w:tc>
        <w:tcPr>
          <w:tcW w:w="25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152858B" w14:textId="00A2AA5B" w:rsidR="00BE7640" w:rsidRPr="00F76669" w:rsidRDefault="00BE7640" w:rsidP="00BE7640">
          <w:pPr>
            <w:suppressLineNumbers/>
            <w:tabs>
              <w:tab w:val="center" w:pos="4818"/>
              <w:tab w:val="right" w:pos="9637"/>
            </w:tabs>
            <w:spacing w:line="276" w:lineRule="auto"/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</w:pPr>
          <w:r w:rsidRPr="00F76669">
            <w:rPr>
              <w:rFonts w:ascii="Arial" w:hAnsi="Arial" w:cs="Arial"/>
              <w:b/>
              <w:color w:val="000000" w:themeColor="text1"/>
              <w:sz w:val="16"/>
              <w:szCs w:val="16"/>
              <w:lang w:eastAsia="en-US"/>
            </w:rPr>
            <w:t xml:space="preserve">Fecha de emisión: </w:t>
          </w:r>
          <w:r w:rsidR="00F76669" w:rsidRPr="00F76669">
            <w:rPr>
              <w:rFonts w:ascii="Arial" w:hAnsi="Arial" w:cs="Arial"/>
              <w:bCs/>
              <w:color w:val="000000" w:themeColor="text1"/>
              <w:sz w:val="16"/>
              <w:szCs w:val="16"/>
              <w:lang w:eastAsia="en-US"/>
            </w:rPr>
            <w:t>2026-02-11</w:t>
          </w:r>
        </w:p>
      </w:tc>
    </w:tr>
  </w:tbl>
  <w:p w14:paraId="775635B6" w14:textId="5B70C51F" w:rsidR="00BE7640" w:rsidRDefault="00BE764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8AEC49" w14:textId="77777777" w:rsidR="007E7D00" w:rsidRDefault="007E7D0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7631E"/>
    <w:multiLevelType w:val="hybridMultilevel"/>
    <w:tmpl w:val="1D22F2A4"/>
    <w:lvl w:ilvl="0" w:tplc="454CD0F0">
      <w:start w:val="1"/>
      <w:numFmt w:val="decimal"/>
      <w:lvlText w:val="%1."/>
      <w:lvlJc w:val="left"/>
      <w:pPr>
        <w:ind w:left="720" w:hanging="360"/>
      </w:pPr>
      <w:rPr>
        <w:b/>
        <w:i w:val="0"/>
        <w:color w:val="A6A6A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C56D1"/>
    <w:multiLevelType w:val="multilevel"/>
    <w:tmpl w:val="859E711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  <w:lang w:val="es-CO"/>
      </w:rPr>
    </w:lvl>
    <w:lvl w:ilvl="2">
      <w:start w:val="1"/>
      <w:numFmt w:val="none"/>
      <w:lvlText w:val="1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%2.%3%4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4">
      <w:start w:val="1"/>
      <w:numFmt w:val="decimal"/>
      <w:lvlText w:val="%1%2%3.%4.%5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5">
      <w:start w:val="1"/>
      <w:numFmt w:val="decimal"/>
      <w:lvlText w:val="%1%2.%3%4.%5.%6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6">
      <w:start w:val="1"/>
      <w:numFmt w:val="decimal"/>
      <w:lvlText w:val="%1%2.%3%4.%5.%6.%7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decimal"/>
      <w:lvlText w:val="%2.%3%4.%5.%6.%7.%8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8">
      <w:start w:val="1"/>
      <w:numFmt w:val="decimal"/>
      <w:lvlText w:val="%1%2.%3%4.%5.%6.%7.%8.%9.1."/>
      <w:lvlJc w:val="left"/>
      <w:pPr>
        <w:tabs>
          <w:tab w:val="num" w:pos="357"/>
        </w:tabs>
        <w:ind w:left="357" w:hanging="357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640"/>
    <w:rsid w:val="00045D98"/>
    <w:rsid w:val="0018621E"/>
    <w:rsid w:val="001C3D10"/>
    <w:rsid w:val="00231EFE"/>
    <w:rsid w:val="002952EA"/>
    <w:rsid w:val="002B400A"/>
    <w:rsid w:val="00317294"/>
    <w:rsid w:val="00320723"/>
    <w:rsid w:val="00335EFA"/>
    <w:rsid w:val="00363A83"/>
    <w:rsid w:val="00375BFC"/>
    <w:rsid w:val="00397613"/>
    <w:rsid w:val="003A148B"/>
    <w:rsid w:val="003B5419"/>
    <w:rsid w:val="00576F45"/>
    <w:rsid w:val="005912F0"/>
    <w:rsid w:val="005C2198"/>
    <w:rsid w:val="005F59F1"/>
    <w:rsid w:val="00656121"/>
    <w:rsid w:val="006753ED"/>
    <w:rsid w:val="00682EC8"/>
    <w:rsid w:val="006A7E6E"/>
    <w:rsid w:val="007C7B1B"/>
    <w:rsid w:val="007E022C"/>
    <w:rsid w:val="007E7D00"/>
    <w:rsid w:val="0086519D"/>
    <w:rsid w:val="008762B3"/>
    <w:rsid w:val="008965DD"/>
    <w:rsid w:val="008C4853"/>
    <w:rsid w:val="00900E05"/>
    <w:rsid w:val="00A0537D"/>
    <w:rsid w:val="00A8729E"/>
    <w:rsid w:val="00A91767"/>
    <w:rsid w:val="00BE7640"/>
    <w:rsid w:val="00C720F3"/>
    <w:rsid w:val="00CA084E"/>
    <w:rsid w:val="00CA5D5E"/>
    <w:rsid w:val="00CC21EB"/>
    <w:rsid w:val="00CD2968"/>
    <w:rsid w:val="00D51ACA"/>
    <w:rsid w:val="00D56D31"/>
    <w:rsid w:val="00D74A6F"/>
    <w:rsid w:val="00E23912"/>
    <w:rsid w:val="00E57628"/>
    <w:rsid w:val="00F06394"/>
    <w:rsid w:val="00F76669"/>
    <w:rsid w:val="00F8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B035B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6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E7640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E7640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BE7640"/>
    <w:rPr>
      <w:rFonts w:ascii="Arial" w:eastAsia="Times New Roman" w:hAnsi="Arial" w:cs="Arial"/>
      <w:b/>
      <w:bCs/>
      <w:sz w:val="28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E7640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es-ES" w:eastAsia="es-ES"/>
    </w:rPr>
  </w:style>
  <w:style w:type="paragraph" w:styleId="Ttulo">
    <w:name w:val="Title"/>
    <w:basedOn w:val="Normal"/>
    <w:link w:val="TtuloCar"/>
    <w:uiPriority w:val="10"/>
    <w:qFormat/>
    <w:rsid w:val="00BE7640"/>
    <w:pPr>
      <w:jc w:val="center"/>
    </w:pPr>
    <w:rPr>
      <w:rFonts w:ascii="Arial" w:hAnsi="Arial" w:cs="Arial"/>
      <w:b/>
      <w:bCs/>
      <w:sz w:val="28"/>
    </w:rPr>
  </w:style>
  <w:style w:type="character" w:customStyle="1" w:styleId="TtuloCar">
    <w:name w:val="Título Car"/>
    <w:basedOn w:val="Fuentedeprrafopredeter"/>
    <w:link w:val="Ttulo"/>
    <w:uiPriority w:val="10"/>
    <w:rsid w:val="00BE7640"/>
    <w:rPr>
      <w:rFonts w:ascii="Arial" w:eastAsia="Times New Roman" w:hAnsi="Arial" w:cs="Arial"/>
      <w:b/>
      <w:bCs/>
      <w:sz w:val="28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BE76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E764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BE76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E764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span">
    <w:name w:val="span"/>
    <w:rsid w:val="00BE7640"/>
  </w:style>
  <w:style w:type="paragraph" w:styleId="Textoindependiente2">
    <w:name w:val="Body Text 2"/>
    <w:basedOn w:val="Normal"/>
    <w:link w:val="Textoindependiente2Car"/>
    <w:rsid w:val="00BE7640"/>
    <w:rPr>
      <w:sz w:val="24"/>
    </w:rPr>
  </w:style>
  <w:style w:type="character" w:customStyle="1" w:styleId="Textoindependiente2Car">
    <w:name w:val="Texto independiente 2 Car"/>
    <w:basedOn w:val="Fuentedeprrafopredeter"/>
    <w:link w:val="Textoindependiente2"/>
    <w:rsid w:val="00BE7640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E7640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E764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BE7640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CA5D5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5D5E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5D5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5D5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5D5E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5D5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5D5E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6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E7640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E7640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BE7640"/>
    <w:rPr>
      <w:rFonts w:ascii="Arial" w:eastAsia="Times New Roman" w:hAnsi="Arial" w:cs="Arial"/>
      <w:b/>
      <w:bCs/>
      <w:sz w:val="28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E7640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es-ES" w:eastAsia="es-ES"/>
    </w:rPr>
  </w:style>
  <w:style w:type="paragraph" w:styleId="Ttulo">
    <w:name w:val="Title"/>
    <w:basedOn w:val="Normal"/>
    <w:link w:val="TtuloCar"/>
    <w:uiPriority w:val="10"/>
    <w:qFormat/>
    <w:rsid w:val="00BE7640"/>
    <w:pPr>
      <w:jc w:val="center"/>
    </w:pPr>
    <w:rPr>
      <w:rFonts w:ascii="Arial" w:hAnsi="Arial" w:cs="Arial"/>
      <w:b/>
      <w:bCs/>
      <w:sz w:val="28"/>
    </w:rPr>
  </w:style>
  <w:style w:type="character" w:customStyle="1" w:styleId="TtuloCar">
    <w:name w:val="Título Car"/>
    <w:basedOn w:val="Fuentedeprrafopredeter"/>
    <w:link w:val="Ttulo"/>
    <w:uiPriority w:val="10"/>
    <w:rsid w:val="00BE7640"/>
    <w:rPr>
      <w:rFonts w:ascii="Arial" w:eastAsia="Times New Roman" w:hAnsi="Arial" w:cs="Arial"/>
      <w:b/>
      <w:bCs/>
      <w:sz w:val="28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BE76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E764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BE76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E764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span">
    <w:name w:val="span"/>
    <w:rsid w:val="00BE7640"/>
  </w:style>
  <w:style w:type="paragraph" w:styleId="Textoindependiente2">
    <w:name w:val="Body Text 2"/>
    <w:basedOn w:val="Normal"/>
    <w:link w:val="Textoindependiente2Car"/>
    <w:rsid w:val="00BE7640"/>
    <w:rPr>
      <w:sz w:val="24"/>
    </w:rPr>
  </w:style>
  <w:style w:type="character" w:customStyle="1" w:styleId="Textoindependiente2Car">
    <w:name w:val="Texto independiente 2 Car"/>
    <w:basedOn w:val="Fuentedeprrafopredeter"/>
    <w:link w:val="Textoindependiente2"/>
    <w:rsid w:val="00BE7640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E7640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E764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BE7640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CA5D5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5D5E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5D5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5D5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5D5E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5D5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5D5E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CD1C1-228C-4DF2-B905-EC841A0AA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815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CT Angelica Zuluaga Patiño</dc:creator>
  <cp:lastModifiedBy>PD06. Dora Adriana Ramírez Trujillo</cp:lastModifiedBy>
  <cp:revision>46</cp:revision>
  <dcterms:created xsi:type="dcterms:W3CDTF">2019-01-25T16:08:00Z</dcterms:created>
  <dcterms:modified xsi:type="dcterms:W3CDTF">2026-02-11T20:36:00Z</dcterms:modified>
</cp:coreProperties>
</file>